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39C1" w:rsidRPr="008B2441" w:rsidRDefault="001239C1" w:rsidP="001239C1">
      <w:pPr>
        <w:tabs>
          <w:tab w:val="left" w:pos="2370"/>
        </w:tabs>
        <w:spacing w:before="120" w:after="0" w:line="360" w:lineRule="auto"/>
        <w:jc w:val="center"/>
        <w:rPr>
          <w:rFonts w:ascii="Times New Roman" w:eastAsia="Times New Roman" w:hAnsi="Times New Roman" w:cs="Times New Roman"/>
          <w:b/>
          <w:bCs/>
          <w:sz w:val="32"/>
          <w:szCs w:val="32"/>
        </w:rPr>
      </w:pPr>
      <w:r w:rsidRPr="008B2441">
        <w:rPr>
          <w:rFonts w:ascii="Times New Roman" w:eastAsia="Times New Roman" w:hAnsi="Times New Roman" w:cs="Times New Roman"/>
          <w:b/>
          <w:bCs/>
          <w:sz w:val="32"/>
          <w:szCs w:val="32"/>
        </w:rPr>
        <w:t>Chapter III</w:t>
      </w:r>
    </w:p>
    <w:p w:rsidR="001239C1" w:rsidRPr="001B55D4" w:rsidRDefault="001239C1" w:rsidP="001239C1">
      <w:pPr>
        <w:tabs>
          <w:tab w:val="left" w:pos="2370"/>
        </w:tabs>
        <w:spacing w:before="120" w:after="0" w:line="360" w:lineRule="auto"/>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Structural description</w:t>
      </w:r>
    </w:p>
    <w:p w:rsidR="001239C1" w:rsidRPr="001B55D4" w:rsidRDefault="001239C1" w:rsidP="001239C1">
      <w:pPr>
        <w:spacing w:before="120" w:after="120" w:line="360" w:lineRule="auto"/>
        <w:jc w:val="both"/>
        <w:rPr>
          <w:rFonts w:ascii="Times New Roman" w:eastAsia="Times New Roman" w:hAnsi="Times New Roman" w:cs="Times New Roman"/>
          <w:b/>
          <w:bCs/>
          <w:sz w:val="24"/>
          <w:szCs w:val="24"/>
        </w:rPr>
      </w:pPr>
      <w:proofErr w:type="gramStart"/>
      <w:r w:rsidRPr="001B55D4">
        <w:rPr>
          <w:rFonts w:ascii="Times New Roman" w:eastAsia="Times New Roman" w:hAnsi="Times New Roman" w:cs="Times New Roman"/>
          <w:b/>
          <w:bCs/>
          <w:sz w:val="24"/>
          <w:szCs w:val="24"/>
        </w:rPr>
        <w:t>Content :</w:t>
      </w:r>
      <w:proofErr w:type="gramEnd"/>
    </w:p>
    <w:p w:rsidR="001239C1" w:rsidRDefault="001239C1" w:rsidP="001239C1">
      <w:pPr>
        <w:spacing w:before="120" w:after="120" w:line="360" w:lineRule="auto"/>
        <w:jc w:val="both"/>
        <w:rPr>
          <w:rFonts w:ascii="Times New Roman" w:eastAsia="Calibri" w:hAnsi="Times New Roman" w:cs="Times New Roman"/>
          <w:b/>
          <w:bCs/>
          <w:sz w:val="24"/>
          <w:szCs w:val="24"/>
        </w:rPr>
      </w:pPr>
      <w:proofErr w:type="gramStart"/>
      <w:r w:rsidRPr="001B55D4">
        <w:rPr>
          <w:rFonts w:ascii="Times New Roman" w:eastAsia="Times New Roman" w:hAnsi="Times New Roman" w:cs="Times New Roman"/>
          <w:b/>
          <w:bCs/>
          <w:sz w:val="24"/>
          <w:szCs w:val="24"/>
        </w:rPr>
        <w:t xml:space="preserve">3-1 </w:t>
      </w:r>
      <w:r w:rsidRPr="001B55D4">
        <w:rPr>
          <w:rFonts w:ascii="Times New Roman" w:eastAsia="Calibri" w:hAnsi="Times New Roman" w:cs="Times New Roman"/>
          <w:b/>
          <w:bCs/>
          <w:sz w:val="24"/>
          <w:szCs w:val="24"/>
        </w:rPr>
        <w:t>Introduction</w:t>
      </w:r>
      <w:r>
        <w:rPr>
          <w:rFonts w:ascii="Times New Roman" w:eastAsia="Calibri" w:hAnsi="Times New Roman" w:cs="Times New Roman"/>
          <w:b/>
          <w:bCs/>
          <w:sz w:val="24"/>
          <w:szCs w:val="24"/>
        </w:rPr>
        <w:t>.</w:t>
      </w:r>
      <w:proofErr w:type="gramEnd"/>
    </w:p>
    <w:p w:rsidR="001239C1" w:rsidRDefault="001239C1" w:rsidP="001239C1">
      <w:pPr>
        <w:spacing w:before="120" w:after="120" w:line="360" w:lineRule="auto"/>
        <w:jc w:val="both"/>
        <w:rPr>
          <w:rFonts w:ascii="Times New Roman" w:eastAsia="Calibri" w:hAnsi="Times New Roman" w:cs="Times New Roman"/>
          <w:b/>
          <w:bCs/>
          <w:sz w:val="24"/>
          <w:szCs w:val="24"/>
        </w:rPr>
      </w:pPr>
      <w:r w:rsidRPr="001B55D4">
        <w:rPr>
          <w:rFonts w:ascii="Times New Roman" w:eastAsia="Calibri" w:hAnsi="Times New Roman" w:cs="Times New Roman"/>
          <w:b/>
          <w:bCs/>
          <w:sz w:val="24"/>
          <w:szCs w:val="24"/>
        </w:rPr>
        <w:t>3-2 The purpose of structural analy</w:t>
      </w:r>
      <w:r>
        <w:rPr>
          <w:rFonts w:ascii="Times New Roman" w:eastAsia="Calibri" w:hAnsi="Times New Roman" w:cs="Times New Roman"/>
          <w:b/>
          <w:bCs/>
          <w:sz w:val="24"/>
          <w:szCs w:val="24"/>
        </w:rPr>
        <w:t>sis and design.</w:t>
      </w:r>
    </w:p>
    <w:p w:rsidR="001239C1" w:rsidRDefault="001239C1" w:rsidP="001239C1">
      <w:pPr>
        <w:spacing w:before="120" w:after="120" w:line="360" w:lineRule="auto"/>
        <w:jc w:val="both"/>
        <w:rPr>
          <w:rFonts w:ascii="Times New Roman" w:eastAsia="Calibri" w:hAnsi="Times New Roman" w:cs="Times New Roman"/>
          <w:b/>
          <w:bCs/>
          <w:sz w:val="24"/>
          <w:szCs w:val="24"/>
        </w:rPr>
      </w:pPr>
      <w:proofErr w:type="gramStart"/>
      <w:r w:rsidRPr="001B55D4">
        <w:rPr>
          <w:rFonts w:ascii="Times New Roman" w:eastAsia="Times New Roman" w:hAnsi="Times New Roman" w:cs="Times New Roman"/>
          <w:b/>
          <w:bCs/>
          <w:sz w:val="24"/>
          <w:szCs w:val="24"/>
        </w:rPr>
        <w:t>3-3 Structural</w:t>
      </w:r>
      <w:r>
        <w:rPr>
          <w:rFonts w:ascii="Times New Roman" w:eastAsia="Calibri" w:hAnsi="Times New Roman" w:cs="Times New Roman"/>
          <w:b/>
          <w:bCs/>
          <w:sz w:val="24"/>
          <w:szCs w:val="24"/>
        </w:rPr>
        <w:t xml:space="preserve"> analysis steps.</w:t>
      </w:r>
      <w:proofErr w:type="gramEnd"/>
    </w:p>
    <w:p w:rsidR="001239C1" w:rsidRDefault="001239C1" w:rsidP="001239C1">
      <w:pPr>
        <w:spacing w:before="120" w:after="120" w:line="360" w:lineRule="auto"/>
        <w:jc w:val="both"/>
        <w:rPr>
          <w:rFonts w:ascii="Times New Roman" w:eastAsia="Calibri" w:hAnsi="Times New Roman" w:cs="Times New Roman"/>
          <w:b/>
          <w:bCs/>
          <w:sz w:val="24"/>
          <w:szCs w:val="24"/>
        </w:rPr>
      </w:pPr>
      <w:proofErr w:type="gramStart"/>
      <w:r w:rsidRPr="001B55D4">
        <w:rPr>
          <w:rFonts w:ascii="Times New Roman" w:eastAsia="Calibri" w:hAnsi="Times New Roman" w:cs="Times New Roman"/>
          <w:b/>
          <w:bCs/>
          <w:sz w:val="24"/>
          <w:szCs w:val="24"/>
        </w:rPr>
        <w:t>3-4 Loads classification.</w:t>
      </w:r>
      <w:proofErr w:type="gramEnd"/>
    </w:p>
    <w:p w:rsidR="001239C1" w:rsidRPr="001B55D4" w:rsidRDefault="001239C1" w:rsidP="001239C1">
      <w:pPr>
        <w:spacing w:before="120" w:after="120" w:line="360" w:lineRule="auto"/>
        <w:jc w:val="both"/>
        <w:rPr>
          <w:rFonts w:ascii="Times New Roman" w:eastAsia="Calibri" w:hAnsi="Times New Roman" w:cs="Times New Roman"/>
          <w:b/>
          <w:bCs/>
          <w:sz w:val="24"/>
          <w:szCs w:val="24"/>
        </w:rPr>
      </w:pPr>
      <w:proofErr w:type="gramStart"/>
      <w:r w:rsidRPr="001B55D4">
        <w:rPr>
          <w:rFonts w:ascii="Times New Roman" w:eastAsia="Calibri" w:hAnsi="Times New Roman" w:cs="Times New Roman"/>
          <w:b/>
          <w:bCs/>
          <w:sz w:val="24"/>
          <w:szCs w:val="24"/>
        </w:rPr>
        <w:t>3-5 Construction elements.</w:t>
      </w:r>
      <w:proofErr w:type="gramEnd"/>
    </w:p>
    <w:p w:rsidR="001239C1" w:rsidRDefault="001239C1" w:rsidP="001239C1"/>
    <w:p w:rsidR="001239C1" w:rsidRDefault="001239C1" w:rsidP="001239C1"/>
    <w:p w:rsidR="001239C1" w:rsidRDefault="001239C1" w:rsidP="001239C1"/>
    <w:p w:rsidR="001239C1" w:rsidRDefault="001239C1" w:rsidP="001239C1"/>
    <w:p w:rsidR="001239C1" w:rsidRDefault="001239C1" w:rsidP="001239C1"/>
    <w:p w:rsidR="001239C1" w:rsidRDefault="001239C1" w:rsidP="001239C1"/>
    <w:p w:rsidR="001239C1" w:rsidRDefault="001239C1" w:rsidP="001239C1"/>
    <w:p w:rsidR="001239C1" w:rsidRDefault="001239C1" w:rsidP="001239C1"/>
    <w:p w:rsidR="001239C1" w:rsidRDefault="001239C1" w:rsidP="001239C1"/>
    <w:p w:rsidR="001239C1" w:rsidRDefault="001239C1" w:rsidP="001239C1"/>
    <w:p w:rsidR="001239C1" w:rsidRDefault="001239C1" w:rsidP="001239C1"/>
    <w:p w:rsidR="001239C1" w:rsidRDefault="001239C1" w:rsidP="001239C1"/>
    <w:p w:rsidR="001239C1" w:rsidRDefault="001239C1" w:rsidP="001239C1"/>
    <w:p w:rsidR="001239C1" w:rsidRDefault="001239C1" w:rsidP="001239C1"/>
    <w:p w:rsidR="001239C1" w:rsidRDefault="001239C1" w:rsidP="001239C1">
      <w:pPr>
        <w:spacing w:before="240" w:after="240" w:line="360" w:lineRule="auto"/>
        <w:jc w:val="both"/>
      </w:pPr>
    </w:p>
    <w:p w:rsidR="001239C1" w:rsidRDefault="001239C1" w:rsidP="001239C1">
      <w:pPr>
        <w:spacing w:before="240" w:after="240" w:line="360" w:lineRule="auto"/>
        <w:jc w:val="both"/>
      </w:pPr>
    </w:p>
    <w:p w:rsidR="001239C1" w:rsidRDefault="001239C1" w:rsidP="001239C1">
      <w:pPr>
        <w:spacing w:before="240" w:after="240" w:line="360" w:lineRule="auto"/>
        <w:jc w:val="both"/>
      </w:pPr>
    </w:p>
    <w:p w:rsidR="001239C1" w:rsidRDefault="001239C1" w:rsidP="001239C1">
      <w:pPr>
        <w:spacing w:before="240" w:after="240" w:line="360" w:lineRule="auto"/>
        <w:jc w:val="both"/>
        <w:rPr>
          <w:rFonts w:asciiTheme="majorBidi" w:eastAsia="Calibri" w:hAnsiTheme="majorBidi" w:cstheme="majorBidi"/>
          <w:sz w:val="24"/>
          <w:szCs w:val="24"/>
        </w:rPr>
      </w:pPr>
      <w:r w:rsidRPr="00784167">
        <w:rPr>
          <w:rFonts w:asciiTheme="majorBidi" w:eastAsia="Times New Roman" w:hAnsiTheme="majorBidi" w:cstheme="majorBidi"/>
          <w:b/>
          <w:bCs/>
          <w:sz w:val="24"/>
          <w:szCs w:val="24"/>
        </w:rPr>
        <w:lastRenderedPageBreak/>
        <w:t>3-1 Introduction</w:t>
      </w:r>
    </w:p>
    <w:p w:rsidR="001239C1" w:rsidRPr="00784167" w:rsidRDefault="001239C1" w:rsidP="001239C1">
      <w:pPr>
        <w:spacing w:after="120" w:line="360" w:lineRule="auto"/>
        <w:ind w:firstLine="360"/>
        <w:contextualSpacing/>
        <w:jc w:val="both"/>
        <w:rPr>
          <w:rFonts w:asciiTheme="majorBidi" w:eastAsia="Calibri" w:hAnsiTheme="majorBidi" w:cstheme="majorBidi"/>
          <w:sz w:val="24"/>
          <w:szCs w:val="24"/>
        </w:rPr>
      </w:pPr>
      <w:r>
        <w:rPr>
          <w:rFonts w:asciiTheme="majorBidi" w:eastAsia="Calibri" w:hAnsiTheme="majorBidi" w:cstheme="majorBidi"/>
          <w:sz w:val="24"/>
          <w:szCs w:val="24"/>
        </w:rPr>
        <w:t xml:space="preserve"> </w:t>
      </w:r>
      <w:r w:rsidRPr="00784167">
        <w:rPr>
          <w:rFonts w:asciiTheme="majorBidi" w:eastAsia="Calibri" w:hAnsiTheme="majorBidi" w:cstheme="majorBidi"/>
          <w:sz w:val="24"/>
          <w:szCs w:val="24"/>
        </w:rPr>
        <w:t>The process of structural analysis and design of any building is integrated and indivisible, so after study the description of the architectural elements in our project, we started to Study the existing structural elements in constructions so we can choose the accurate structural system for the building which we are planning to design.</w:t>
      </w:r>
    </w:p>
    <w:p w:rsidR="001239C1" w:rsidRDefault="001239C1" w:rsidP="001239C1">
      <w:pPr>
        <w:spacing w:after="120" w:line="360" w:lineRule="auto"/>
        <w:ind w:firstLine="360"/>
        <w:contextualSpacing/>
        <w:jc w:val="both"/>
        <w:rPr>
          <w:rFonts w:asciiTheme="majorBidi" w:eastAsia="Calibri" w:hAnsiTheme="majorBidi" w:cstheme="majorBidi"/>
          <w:sz w:val="24"/>
          <w:szCs w:val="24"/>
        </w:rPr>
      </w:pPr>
      <w:r w:rsidRPr="00784167">
        <w:rPr>
          <w:rFonts w:asciiTheme="majorBidi" w:eastAsia="Calibri" w:hAnsiTheme="majorBidi" w:cstheme="majorBidi"/>
          <w:sz w:val="24"/>
          <w:szCs w:val="24"/>
        </w:rPr>
        <w:t xml:space="preserve">In this chapter, different structural elements will be discussed such as columns, beams, foundations and other structural elements, in addition to determine the value of the loads affecting on these elements, such as dead and live loads and other loads which will be mentioned later. </w:t>
      </w:r>
    </w:p>
    <w:p w:rsidR="001239C1" w:rsidRDefault="001239C1" w:rsidP="001239C1">
      <w:pPr>
        <w:spacing w:after="120" w:line="360" w:lineRule="auto"/>
        <w:ind w:firstLine="360"/>
        <w:contextualSpacing/>
        <w:jc w:val="both"/>
        <w:rPr>
          <w:rFonts w:asciiTheme="majorBidi" w:eastAsia="Calibri" w:hAnsiTheme="majorBidi" w:cstheme="majorBidi"/>
          <w:sz w:val="24"/>
          <w:szCs w:val="24"/>
        </w:rPr>
      </w:pPr>
    </w:p>
    <w:p w:rsidR="001239C1" w:rsidRPr="00784167" w:rsidRDefault="001239C1" w:rsidP="001239C1">
      <w:pPr>
        <w:spacing w:before="120" w:after="120" w:line="360" w:lineRule="auto"/>
        <w:jc w:val="both"/>
        <w:rPr>
          <w:rFonts w:asciiTheme="majorBidi" w:eastAsia="Calibri" w:hAnsiTheme="majorBidi" w:cstheme="majorBidi"/>
          <w:sz w:val="24"/>
          <w:szCs w:val="24"/>
        </w:rPr>
      </w:pPr>
      <w:r w:rsidRPr="00784167">
        <w:rPr>
          <w:rFonts w:asciiTheme="majorBidi" w:eastAsia="Calibri" w:hAnsiTheme="majorBidi" w:cstheme="majorBidi"/>
          <w:b/>
          <w:bCs/>
          <w:sz w:val="24"/>
          <w:szCs w:val="24"/>
        </w:rPr>
        <w:t xml:space="preserve">3-2 The purpose of structural </w:t>
      </w:r>
      <w:r>
        <w:rPr>
          <w:rFonts w:asciiTheme="majorBidi" w:eastAsia="Calibri" w:hAnsiTheme="majorBidi" w:cstheme="majorBidi"/>
          <w:b/>
          <w:bCs/>
          <w:sz w:val="24"/>
          <w:szCs w:val="24"/>
        </w:rPr>
        <w:t>analysis and design</w:t>
      </w:r>
    </w:p>
    <w:p w:rsidR="001239C1" w:rsidRPr="00BA319B" w:rsidRDefault="001239C1" w:rsidP="001239C1">
      <w:pPr>
        <w:spacing w:after="120" w:line="360" w:lineRule="auto"/>
        <w:ind w:firstLine="360"/>
        <w:contextualSpacing/>
        <w:jc w:val="both"/>
        <w:rPr>
          <w:rFonts w:asciiTheme="majorBidi" w:eastAsia="Calibri" w:hAnsiTheme="majorBidi" w:cstheme="majorBidi"/>
          <w:sz w:val="24"/>
          <w:szCs w:val="24"/>
        </w:rPr>
      </w:pPr>
      <w:r w:rsidRPr="00BA319B">
        <w:rPr>
          <w:rFonts w:asciiTheme="majorBidi" w:eastAsia="Calibri" w:hAnsiTheme="majorBidi" w:cstheme="majorBidi"/>
          <w:sz w:val="24"/>
          <w:szCs w:val="24"/>
        </w:rPr>
        <w:t>Structural design is a connected process which depends on the structural elements that is supposed to act as one unit, so it is important to make the best design of the building to achieve these wanted aims:</w:t>
      </w:r>
    </w:p>
    <w:p w:rsidR="001239C1" w:rsidRPr="00784167" w:rsidRDefault="001239C1" w:rsidP="001239C1">
      <w:pPr>
        <w:numPr>
          <w:ilvl w:val="0"/>
          <w:numId w:val="1"/>
        </w:numPr>
        <w:spacing w:before="240" w:after="0" w:line="360" w:lineRule="auto"/>
        <w:ind w:left="567"/>
        <w:contextualSpacing/>
        <w:jc w:val="both"/>
        <w:rPr>
          <w:rFonts w:asciiTheme="majorBidi" w:eastAsia="Calibri" w:hAnsiTheme="majorBidi" w:cstheme="majorBidi"/>
          <w:sz w:val="24"/>
          <w:szCs w:val="24"/>
        </w:rPr>
      </w:pPr>
      <w:r w:rsidRPr="00784167">
        <w:rPr>
          <w:rFonts w:asciiTheme="majorBidi" w:eastAsia="Times New Roman" w:hAnsiTheme="majorBidi" w:cstheme="majorBidi"/>
          <w:b/>
          <w:bCs/>
          <w:sz w:val="24"/>
          <w:szCs w:val="24"/>
        </w:rPr>
        <w:t>Safety:</w:t>
      </w:r>
      <w:r w:rsidRPr="00784167">
        <w:rPr>
          <w:rFonts w:asciiTheme="majorBidi" w:eastAsia="Calibri" w:hAnsiTheme="majorBidi" w:cstheme="majorBidi"/>
          <w:sz w:val="24"/>
          <w:szCs w:val="24"/>
        </w:rPr>
        <w:t xml:space="preserve"> it is supposed to do the design taking into consideration the safety of the building in every condition.</w:t>
      </w:r>
    </w:p>
    <w:p w:rsidR="001239C1" w:rsidRPr="00784167" w:rsidRDefault="001239C1" w:rsidP="001239C1">
      <w:pPr>
        <w:numPr>
          <w:ilvl w:val="0"/>
          <w:numId w:val="1"/>
        </w:numPr>
        <w:spacing w:before="240" w:after="0" w:line="360" w:lineRule="auto"/>
        <w:ind w:left="567"/>
        <w:contextualSpacing/>
        <w:jc w:val="both"/>
        <w:rPr>
          <w:rFonts w:asciiTheme="majorBidi" w:eastAsia="Times New Roman" w:hAnsiTheme="majorBidi" w:cstheme="majorBidi"/>
          <w:bCs/>
          <w:sz w:val="24"/>
          <w:szCs w:val="24"/>
        </w:rPr>
      </w:pPr>
      <w:r w:rsidRPr="00784167">
        <w:rPr>
          <w:rFonts w:asciiTheme="majorBidi" w:eastAsia="Times New Roman" w:hAnsiTheme="majorBidi" w:cstheme="majorBidi"/>
          <w:b/>
          <w:bCs/>
          <w:sz w:val="24"/>
          <w:szCs w:val="24"/>
        </w:rPr>
        <w:t>Economical Coast:</w:t>
      </w:r>
      <w:r w:rsidRPr="00784167">
        <w:rPr>
          <w:rFonts w:asciiTheme="majorBidi" w:eastAsia="Calibri" w:hAnsiTheme="majorBidi" w:cstheme="majorBidi"/>
          <w:sz w:val="24"/>
          <w:szCs w:val="24"/>
        </w:rPr>
        <w:t xml:space="preserve"> </w:t>
      </w:r>
      <w:r w:rsidRPr="00784167">
        <w:rPr>
          <w:rFonts w:asciiTheme="majorBidi" w:eastAsia="Times New Roman" w:hAnsiTheme="majorBidi" w:cstheme="majorBidi"/>
          <w:bCs/>
          <w:sz w:val="24"/>
          <w:szCs w:val="24"/>
        </w:rPr>
        <w:t>Achieving the best level of safety with the least coast.</w:t>
      </w:r>
    </w:p>
    <w:p w:rsidR="001239C1" w:rsidRPr="00784167" w:rsidRDefault="001239C1" w:rsidP="001239C1">
      <w:pPr>
        <w:numPr>
          <w:ilvl w:val="0"/>
          <w:numId w:val="1"/>
        </w:numPr>
        <w:spacing w:before="240" w:after="0" w:line="360" w:lineRule="auto"/>
        <w:ind w:left="567"/>
        <w:contextualSpacing/>
        <w:jc w:val="both"/>
        <w:rPr>
          <w:rFonts w:asciiTheme="majorBidi" w:eastAsia="Times New Roman" w:hAnsiTheme="majorBidi" w:cstheme="majorBidi"/>
          <w:sz w:val="24"/>
          <w:szCs w:val="24"/>
        </w:rPr>
      </w:pPr>
      <w:r w:rsidRPr="00784167">
        <w:rPr>
          <w:rFonts w:asciiTheme="majorBidi" w:eastAsia="Times New Roman" w:hAnsiTheme="majorBidi" w:cstheme="majorBidi"/>
          <w:b/>
          <w:sz w:val="24"/>
          <w:szCs w:val="24"/>
        </w:rPr>
        <w:t>Serviceability:</w:t>
      </w:r>
      <w:r w:rsidRPr="00784167">
        <w:rPr>
          <w:rFonts w:asciiTheme="majorBidi" w:eastAsia="Times New Roman" w:hAnsiTheme="majorBidi" w:cstheme="majorBidi"/>
          <w:bCs/>
          <w:sz w:val="24"/>
          <w:szCs w:val="24"/>
        </w:rPr>
        <w:t xml:space="preserve"> avoiding deflection and cracks which can make the building weak.</w:t>
      </w:r>
    </w:p>
    <w:p w:rsidR="001239C1" w:rsidRPr="00BE66C6" w:rsidRDefault="001239C1" w:rsidP="001239C1">
      <w:pPr>
        <w:numPr>
          <w:ilvl w:val="0"/>
          <w:numId w:val="1"/>
        </w:numPr>
        <w:spacing w:before="240" w:after="0" w:line="360" w:lineRule="auto"/>
        <w:ind w:left="567"/>
        <w:contextualSpacing/>
        <w:jc w:val="both"/>
        <w:rPr>
          <w:rFonts w:asciiTheme="majorBidi" w:eastAsia="Times New Roman" w:hAnsiTheme="majorBidi" w:cstheme="majorBidi"/>
          <w:sz w:val="24"/>
          <w:szCs w:val="24"/>
        </w:rPr>
      </w:pPr>
      <w:r w:rsidRPr="00784167">
        <w:rPr>
          <w:rFonts w:asciiTheme="majorBidi" w:eastAsia="Times New Roman" w:hAnsiTheme="majorBidi" w:cstheme="majorBidi"/>
          <w:bCs/>
          <w:sz w:val="24"/>
          <w:szCs w:val="24"/>
        </w:rPr>
        <w:t>Save the architectural design of the building.</w:t>
      </w:r>
    </w:p>
    <w:p w:rsidR="001239C1" w:rsidRDefault="001239C1" w:rsidP="001239C1">
      <w:pPr>
        <w:spacing w:before="240" w:after="0" w:line="360" w:lineRule="auto"/>
        <w:ind w:left="207"/>
        <w:contextualSpacing/>
        <w:jc w:val="both"/>
        <w:rPr>
          <w:rFonts w:asciiTheme="majorBidi" w:eastAsia="Times New Roman" w:hAnsiTheme="majorBidi" w:cstheme="majorBidi"/>
          <w:sz w:val="24"/>
          <w:szCs w:val="24"/>
        </w:rPr>
      </w:pPr>
    </w:p>
    <w:p w:rsidR="001239C1" w:rsidRPr="00784167" w:rsidRDefault="001239C1" w:rsidP="001239C1">
      <w:pPr>
        <w:spacing w:before="120" w:after="120" w:line="480" w:lineRule="auto"/>
        <w:jc w:val="both"/>
        <w:rPr>
          <w:rFonts w:asciiTheme="majorBidi" w:eastAsia="Calibri" w:hAnsiTheme="majorBidi" w:cstheme="majorBidi"/>
          <w:sz w:val="24"/>
          <w:szCs w:val="24"/>
        </w:rPr>
      </w:pPr>
      <w:r w:rsidRPr="00784167">
        <w:rPr>
          <w:rFonts w:asciiTheme="majorBidi" w:eastAsia="Times New Roman" w:hAnsiTheme="majorBidi" w:cstheme="majorBidi"/>
          <w:b/>
          <w:bCs/>
          <w:sz w:val="24"/>
          <w:szCs w:val="24"/>
        </w:rPr>
        <w:t>3-3 Structural</w:t>
      </w:r>
      <w:r>
        <w:rPr>
          <w:rFonts w:asciiTheme="majorBidi" w:eastAsia="Calibri" w:hAnsiTheme="majorBidi" w:cstheme="majorBidi"/>
          <w:b/>
          <w:bCs/>
          <w:sz w:val="24"/>
          <w:szCs w:val="24"/>
        </w:rPr>
        <w:t xml:space="preserve"> analysis steps:</w:t>
      </w:r>
    </w:p>
    <w:p w:rsidR="001239C1" w:rsidRPr="00784167" w:rsidRDefault="001239C1" w:rsidP="001239C1">
      <w:pPr>
        <w:tabs>
          <w:tab w:val="left" w:pos="2394"/>
        </w:tabs>
        <w:spacing w:after="0" w:line="360" w:lineRule="auto"/>
        <w:ind w:left="709"/>
        <w:rPr>
          <w:rFonts w:asciiTheme="majorBidi" w:eastAsia="Times New Roman" w:hAnsiTheme="majorBidi" w:cstheme="majorBidi"/>
          <w:sz w:val="24"/>
          <w:szCs w:val="24"/>
        </w:rPr>
      </w:pPr>
      <w:r>
        <w:rPr>
          <w:rFonts w:asciiTheme="majorBidi" w:eastAsia="Calibri" w:hAnsiTheme="majorBidi" w:cstheme="majorBidi"/>
          <w:b/>
          <w:bCs/>
          <w:sz w:val="24"/>
          <w:szCs w:val="24"/>
        </w:rPr>
        <w:t xml:space="preserve">3-3-1 </w:t>
      </w:r>
      <w:r w:rsidRPr="006B04DD">
        <w:rPr>
          <w:rFonts w:asciiTheme="majorBidi" w:eastAsia="Calibri" w:hAnsiTheme="majorBidi" w:cstheme="majorBidi"/>
          <w:b/>
          <w:bCs/>
          <w:sz w:val="24"/>
          <w:szCs w:val="24"/>
          <w:lang w:val="en-US"/>
        </w:rPr>
        <w:t>Soil</w:t>
      </w:r>
      <w:r>
        <w:rPr>
          <w:rFonts w:asciiTheme="majorBidi" w:eastAsia="Calibri" w:hAnsiTheme="majorBidi" w:cstheme="majorBidi"/>
          <w:b/>
          <w:bCs/>
          <w:sz w:val="24"/>
          <w:szCs w:val="24"/>
        </w:rPr>
        <w:t xml:space="preserve"> investigation</w:t>
      </w:r>
    </w:p>
    <w:p w:rsidR="001239C1" w:rsidRDefault="001239C1" w:rsidP="001239C1">
      <w:pPr>
        <w:spacing w:after="120" w:line="360" w:lineRule="auto"/>
        <w:ind w:firstLine="360"/>
        <w:contextualSpacing/>
        <w:jc w:val="both"/>
        <w:rPr>
          <w:rFonts w:asciiTheme="majorBidi" w:eastAsia="Calibri" w:hAnsiTheme="majorBidi" w:cstheme="majorBidi"/>
          <w:sz w:val="24"/>
          <w:szCs w:val="24"/>
        </w:rPr>
      </w:pPr>
      <w:r w:rsidRPr="00784167">
        <w:rPr>
          <w:rFonts w:asciiTheme="majorBidi" w:eastAsia="Calibri" w:hAnsiTheme="majorBidi" w:cstheme="majorBidi"/>
          <w:sz w:val="24"/>
          <w:szCs w:val="24"/>
        </w:rPr>
        <w:t xml:space="preserve">The purpose of soil investigation is to explore and evaluate the subsurface conditions at various locations in the project site in order to develop geotechnical engineering recommendations for foundation design and </w:t>
      </w:r>
      <w:r w:rsidRPr="00445319">
        <w:rPr>
          <w:rFonts w:asciiTheme="majorBidi" w:eastAsia="Calibri" w:hAnsiTheme="majorBidi" w:cstheme="majorBidi"/>
          <w:sz w:val="24"/>
          <w:szCs w:val="24"/>
        </w:rPr>
        <w:t>construction</w:t>
      </w:r>
      <w:r w:rsidRPr="00784167">
        <w:rPr>
          <w:rFonts w:asciiTheme="majorBidi" w:eastAsia="Calibri" w:hAnsiTheme="majorBidi" w:cstheme="majorBidi"/>
          <w:sz w:val="24"/>
          <w:szCs w:val="24"/>
        </w:rPr>
        <w:t>.</w:t>
      </w:r>
    </w:p>
    <w:p w:rsidR="001239C1" w:rsidRPr="00784167" w:rsidRDefault="001239C1" w:rsidP="001239C1">
      <w:pPr>
        <w:spacing w:after="120" w:line="360" w:lineRule="auto"/>
        <w:ind w:firstLine="360"/>
        <w:contextualSpacing/>
        <w:jc w:val="both"/>
        <w:rPr>
          <w:rFonts w:asciiTheme="majorBidi" w:eastAsia="Calibri" w:hAnsiTheme="majorBidi" w:cstheme="majorBidi"/>
          <w:sz w:val="24"/>
          <w:szCs w:val="24"/>
        </w:rPr>
      </w:pPr>
    </w:p>
    <w:p w:rsidR="001239C1" w:rsidRDefault="001239C1" w:rsidP="001239C1">
      <w:pPr>
        <w:spacing w:after="120" w:line="360" w:lineRule="auto"/>
        <w:ind w:firstLine="360"/>
        <w:contextualSpacing/>
        <w:jc w:val="both"/>
        <w:rPr>
          <w:rFonts w:asciiTheme="majorBidi" w:eastAsia="Calibri" w:hAnsiTheme="majorBidi" w:cstheme="majorBidi"/>
          <w:sz w:val="24"/>
          <w:szCs w:val="24"/>
        </w:rPr>
      </w:pPr>
      <w:r w:rsidRPr="00784167">
        <w:rPr>
          <w:rFonts w:asciiTheme="majorBidi" w:eastAsia="Calibri" w:hAnsiTheme="majorBidi" w:cstheme="majorBidi"/>
          <w:sz w:val="24"/>
          <w:szCs w:val="24"/>
        </w:rPr>
        <w:t xml:space="preserve">Before the construction analysis of any building, geotechnical studies for the site must be done, it means every process to explore the site and study the soil, rocks and groundwater must be done, then analysis the previous study information and translate it, in order to predict the soil </w:t>
      </w:r>
      <w:r>
        <w:rPr>
          <w:rFonts w:asciiTheme="majorBidi" w:eastAsia="Calibri" w:hAnsiTheme="majorBidi" w:cstheme="majorBidi"/>
          <w:sz w:val="24"/>
          <w:szCs w:val="24"/>
        </w:rPr>
        <w:t>.</w:t>
      </w:r>
      <w:r w:rsidRPr="00784167">
        <w:rPr>
          <w:rFonts w:asciiTheme="majorBidi" w:eastAsia="Calibri" w:hAnsiTheme="majorBidi" w:cstheme="majorBidi"/>
          <w:sz w:val="24"/>
          <w:szCs w:val="24"/>
        </w:rPr>
        <w:t>behaviour .The most important thing is to get the soil bearing capacity in order to know how to design and execute the building.</w:t>
      </w:r>
    </w:p>
    <w:p w:rsidR="001239C1" w:rsidRPr="00784167" w:rsidRDefault="001239C1" w:rsidP="001239C1">
      <w:pPr>
        <w:spacing w:after="120" w:line="360" w:lineRule="auto"/>
        <w:ind w:firstLine="360"/>
        <w:contextualSpacing/>
        <w:jc w:val="both"/>
        <w:rPr>
          <w:rFonts w:asciiTheme="majorBidi" w:eastAsia="Calibri" w:hAnsiTheme="majorBidi" w:cstheme="majorBidi"/>
          <w:sz w:val="24"/>
          <w:szCs w:val="24"/>
        </w:rPr>
      </w:pPr>
    </w:p>
    <w:p w:rsidR="001239C1" w:rsidRPr="00784167" w:rsidRDefault="001239C1" w:rsidP="001239C1">
      <w:pPr>
        <w:tabs>
          <w:tab w:val="left" w:pos="2394"/>
        </w:tabs>
        <w:spacing w:after="0" w:line="360" w:lineRule="auto"/>
        <w:ind w:left="709"/>
        <w:rPr>
          <w:rFonts w:asciiTheme="majorBidi" w:eastAsia="Calibri" w:hAnsiTheme="majorBidi" w:cstheme="majorBidi"/>
          <w:b/>
          <w:bCs/>
          <w:sz w:val="24"/>
          <w:szCs w:val="24"/>
        </w:rPr>
      </w:pPr>
      <w:r>
        <w:rPr>
          <w:rFonts w:asciiTheme="majorBidi" w:eastAsia="Calibri" w:hAnsiTheme="majorBidi" w:cstheme="majorBidi"/>
          <w:b/>
          <w:bCs/>
          <w:sz w:val="24"/>
          <w:szCs w:val="24"/>
        </w:rPr>
        <w:lastRenderedPageBreak/>
        <w:t xml:space="preserve"> </w:t>
      </w:r>
      <w:r w:rsidRPr="00784167">
        <w:rPr>
          <w:rFonts w:asciiTheme="majorBidi" w:eastAsia="Calibri" w:hAnsiTheme="majorBidi" w:cstheme="majorBidi"/>
          <w:b/>
          <w:bCs/>
          <w:sz w:val="24"/>
          <w:szCs w:val="24"/>
        </w:rPr>
        <w:t>3-3-2 primary structural design</w:t>
      </w:r>
    </w:p>
    <w:p w:rsidR="001239C1" w:rsidRPr="00784167" w:rsidRDefault="001239C1" w:rsidP="001239C1">
      <w:pPr>
        <w:spacing w:after="120" w:line="360" w:lineRule="auto"/>
        <w:ind w:firstLine="360"/>
        <w:contextualSpacing/>
        <w:jc w:val="both"/>
        <w:rPr>
          <w:rFonts w:asciiTheme="majorBidi" w:eastAsia="Calibri" w:hAnsiTheme="majorBidi" w:cstheme="majorBidi"/>
          <w:sz w:val="24"/>
          <w:szCs w:val="24"/>
        </w:rPr>
      </w:pPr>
      <w:r w:rsidRPr="00784167">
        <w:rPr>
          <w:rFonts w:asciiTheme="majorBidi" w:eastAsia="Calibri" w:hAnsiTheme="majorBidi" w:cstheme="majorBidi"/>
          <w:sz w:val="24"/>
          <w:szCs w:val="24"/>
        </w:rPr>
        <w:t>In this stage, the appropriate structural system of project will be determined, according to the site of the project, its size, and the nature of the project.</w:t>
      </w:r>
    </w:p>
    <w:p w:rsidR="001239C1" w:rsidRPr="00784167" w:rsidRDefault="001239C1" w:rsidP="001239C1">
      <w:pPr>
        <w:contextualSpacing/>
        <w:rPr>
          <w:rFonts w:asciiTheme="majorBidi" w:eastAsia="Calibri" w:hAnsiTheme="majorBidi" w:cstheme="majorBidi"/>
          <w:sz w:val="24"/>
          <w:szCs w:val="24"/>
        </w:rPr>
      </w:pPr>
    </w:p>
    <w:p w:rsidR="001239C1" w:rsidRPr="00784167" w:rsidRDefault="001239C1" w:rsidP="001239C1">
      <w:pPr>
        <w:tabs>
          <w:tab w:val="left" w:pos="2394"/>
        </w:tabs>
        <w:spacing w:after="0" w:line="360" w:lineRule="auto"/>
        <w:ind w:left="709"/>
        <w:rPr>
          <w:rFonts w:asciiTheme="majorBidi" w:eastAsia="Calibri" w:hAnsiTheme="majorBidi" w:cstheme="majorBidi"/>
          <w:b/>
          <w:bCs/>
          <w:sz w:val="24"/>
          <w:szCs w:val="24"/>
        </w:rPr>
      </w:pPr>
      <w:r>
        <w:rPr>
          <w:rFonts w:asciiTheme="majorBidi" w:eastAsia="Calibri" w:hAnsiTheme="majorBidi" w:cstheme="majorBidi"/>
          <w:b/>
          <w:bCs/>
          <w:sz w:val="24"/>
          <w:szCs w:val="24"/>
        </w:rPr>
        <w:t xml:space="preserve"> </w:t>
      </w:r>
      <w:r w:rsidRPr="00784167">
        <w:rPr>
          <w:rFonts w:asciiTheme="majorBidi" w:eastAsia="Calibri" w:hAnsiTheme="majorBidi" w:cstheme="majorBidi"/>
          <w:b/>
          <w:bCs/>
          <w:sz w:val="24"/>
          <w:szCs w:val="24"/>
        </w:rPr>
        <w:t>3-3-3 final structural design</w:t>
      </w:r>
    </w:p>
    <w:p w:rsidR="001239C1" w:rsidRPr="00784167" w:rsidRDefault="001239C1" w:rsidP="001239C1">
      <w:pPr>
        <w:spacing w:after="120" w:line="360" w:lineRule="auto"/>
        <w:ind w:firstLine="360"/>
        <w:contextualSpacing/>
        <w:jc w:val="both"/>
        <w:rPr>
          <w:rFonts w:asciiTheme="majorBidi" w:eastAsia="Calibri" w:hAnsiTheme="majorBidi" w:cstheme="majorBidi"/>
          <w:sz w:val="24"/>
          <w:szCs w:val="24"/>
        </w:rPr>
      </w:pPr>
      <w:r w:rsidRPr="00784167">
        <w:rPr>
          <w:rFonts w:asciiTheme="majorBidi" w:eastAsia="Calibri" w:hAnsiTheme="majorBidi" w:cstheme="majorBidi"/>
          <w:sz w:val="24"/>
          <w:szCs w:val="24"/>
        </w:rPr>
        <w:t>Final structural design of each element will be done with high accuracy according to the chosen construction system, in addition to make structural details appears in the structural drawings.</w:t>
      </w:r>
    </w:p>
    <w:p w:rsidR="001239C1" w:rsidRPr="00784167" w:rsidRDefault="001239C1" w:rsidP="001239C1">
      <w:pPr>
        <w:ind w:left="810"/>
        <w:contextualSpacing/>
        <w:jc w:val="both"/>
        <w:rPr>
          <w:rFonts w:asciiTheme="majorBidi" w:eastAsia="Calibri" w:hAnsiTheme="majorBidi" w:cstheme="majorBidi"/>
          <w:sz w:val="24"/>
          <w:szCs w:val="24"/>
        </w:rPr>
      </w:pPr>
    </w:p>
    <w:p w:rsidR="001239C1" w:rsidRPr="008B0CCB" w:rsidRDefault="001239C1" w:rsidP="001239C1">
      <w:pPr>
        <w:tabs>
          <w:tab w:val="left" w:pos="2394"/>
        </w:tabs>
        <w:spacing w:after="0" w:line="360" w:lineRule="auto"/>
        <w:rPr>
          <w:rFonts w:asciiTheme="majorBidi" w:eastAsia="Times New Roman" w:hAnsiTheme="majorBidi" w:cstheme="majorBidi"/>
          <w:b/>
          <w:bCs/>
          <w:sz w:val="24"/>
          <w:szCs w:val="24"/>
        </w:rPr>
      </w:pPr>
      <w:r w:rsidRPr="008B0CCB">
        <w:rPr>
          <w:rFonts w:asciiTheme="majorBidi" w:eastAsia="Times New Roman" w:hAnsiTheme="majorBidi" w:cstheme="majorBidi"/>
          <w:b/>
          <w:bCs/>
          <w:sz w:val="24"/>
          <w:szCs w:val="24"/>
        </w:rPr>
        <w:t>3-4 Loads classification</w:t>
      </w:r>
    </w:p>
    <w:p w:rsidR="001239C1" w:rsidRPr="00784167" w:rsidRDefault="001239C1" w:rsidP="001239C1">
      <w:pPr>
        <w:spacing w:after="120" w:line="360" w:lineRule="auto"/>
        <w:ind w:firstLine="360"/>
        <w:contextualSpacing/>
        <w:jc w:val="both"/>
        <w:rPr>
          <w:rFonts w:asciiTheme="majorBidi" w:eastAsia="Calibri" w:hAnsiTheme="majorBidi" w:cstheme="majorBidi"/>
          <w:sz w:val="24"/>
          <w:szCs w:val="24"/>
        </w:rPr>
      </w:pPr>
      <w:r w:rsidRPr="00784167">
        <w:rPr>
          <w:rFonts w:asciiTheme="majorBidi" w:eastAsia="Calibri" w:hAnsiTheme="majorBidi" w:cstheme="majorBidi"/>
          <w:sz w:val="24"/>
          <w:szCs w:val="24"/>
        </w:rPr>
        <w:t xml:space="preserve">Loads which are directly </w:t>
      </w:r>
      <w:proofErr w:type="gramStart"/>
      <w:r w:rsidRPr="00784167">
        <w:rPr>
          <w:rFonts w:asciiTheme="majorBidi" w:eastAsia="Calibri" w:hAnsiTheme="majorBidi" w:cstheme="majorBidi"/>
          <w:sz w:val="24"/>
          <w:szCs w:val="24"/>
        </w:rPr>
        <w:t>affects</w:t>
      </w:r>
      <w:proofErr w:type="gramEnd"/>
      <w:r w:rsidRPr="00784167">
        <w:rPr>
          <w:rFonts w:asciiTheme="majorBidi" w:eastAsia="Calibri" w:hAnsiTheme="majorBidi" w:cstheme="majorBidi"/>
          <w:sz w:val="24"/>
          <w:szCs w:val="24"/>
        </w:rPr>
        <w:t xml:space="preserve"> the building classified into:</w:t>
      </w:r>
    </w:p>
    <w:p w:rsidR="001239C1" w:rsidRPr="00784167" w:rsidRDefault="001239C1" w:rsidP="001239C1">
      <w:pPr>
        <w:numPr>
          <w:ilvl w:val="0"/>
          <w:numId w:val="2"/>
        </w:numPr>
        <w:spacing w:before="120" w:after="120" w:line="360" w:lineRule="auto"/>
        <w:contextualSpacing/>
        <w:jc w:val="both"/>
        <w:rPr>
          <w:rFonts w:asciiTheme="majorBidi" w:eastAsia="Calibri" w:hAnsiTheme="majorBidi" w:cstheme="majorBidi"/>
          <w:sz w:val="24"/>
          <w:szCs w:val="24"/>
        </w:rPr>
      </w:pPr>
      <w:r w:rsidRPr="00784167">
        <w:rPr>
          <w:rFonts w:asciiTheme="majorBidi" w:eastAsia="Times New Roman" w:hAnsiTheme="majorBidi" w:cstheme="majorBidi"/>
          <w:b/>
          <w:bCs/>
          <w:sz w:val="24"/>
          <w:szCs w:val="24"/>
        </w:rPr>
        <w:t xml:space="preserve">Main loads (direct): </w:t>
      </w:r>
      <w:r w:rsidRPr="00784167">
        <w:rPr>
          <w:rFonts w:asciiTheme="majorBidi" w:eastAsia="Calibri" w:hAnsiTheme="majorBidi" w:cstheme="majorBidi"/>
          <w:sz w:val="24"/>
          <w:szCs w:val="24"/>
        </w:rPr>
        <w:t xml:space="preserve">which include dead and live loads and environmental </w:t>
      </w:r>
      <w:proofErr w:type="gramStart"/>
      <w:r w:rsidRPr="00784167">
        <w:rPr>
          <w:rFonts w:asciiTheme="majorBidi" w:eastAsia="Calibri" w:hAnsiTheme="majorBidi" w:cstheme="majorBidi"/>
          <w:sz w:val="24"/>
          <w:szCs w:val="24"/>
        </w:rPr>
        <w:t>loads.</w:t>
      </w:r>
      <w:proofErr w:type="gramEnd"/>
    </w:p>
    <w:p w:rsidR="001239C1" w:rsidRDefault="001239C1" w:rsidP="001239C1">
      <w:pPr>
        <w:numPr>
          <w:ilvl w:val="0"/>
          <w:numId w:val="2"/>
        </w:numPr>
        <w:spacing w:before="120" w:after="120" w:line="360" w:lineRule="auto"/>
        <w:contextualSpacing/>
        <w:jc w:val="both"/>
        <w:rPr>
          <w:rFonts w:asciiTheme="majorBidi" w:eastAsia="Calibri" w:hAnsiTheme="majorBidi" w:cstheme="majorBidi"/>
          <w:sz w:val="24"/>
          <w:szCs w:val="24"/>
        </w:rPr>
      </w:pPr>
      <w:r w:rsidRPr="00784167">
        <w:rPr>
          <w:rFonts w:asciiTheme="majorBidi" w:eastAsia="Times New Roman" w:hAnsiTheme="majorBidi" w:cstheme="majorBidi"/>
          <w:b/>
          <w:bCs/>
          <w:sz w:val="24"/>
          <w:szCs w:val="24"/>
        </w:rPr>
        <w:t xml:space="preserve">Secondary loads (indirect): </w:t>
      </w:r>
      <w:r w:rsidRPr="00784167">
        <w:rPr>
          <w:rFonts w:asciiTheme="majorBidi" w:eastAsia="Calibri" w:hAnsiTheme="majorBidi" w:cstheme="majorBidi"/>
          <w:sz w:val="24"/>
          <w:szCs w:val="24"/>
        </w:rPr>
        <w:t>These include shrinkage of concrete drought, heat impact and crawl and consolidation.</w:t>
      </w:r>
    </w:p>
    <w:p w:rsidR="001239C1" w:rsidRPr="00784167" w:rsidRDefault="001239C1" w:rsidP="001239C1">
      <w:pPr>
        <w:spacing w:before="120" w:after="120" w:line="360" w:lineRule="auto"/>
        <w:ind w:left="360"/>
        <w:contextualSpacing/>
        <w:jc w:val="both"/>
        <w:rPr>
          <w:rFonts w:asciiTheme="majorBidi" w:eastAsia="Calibri" w:hAnsiTheme="majorBidi" w:cstheme="majorBidi"/>
          <w:sz w:val="24"/>
          <w:szCs w:val="24"/>
        </w:rPr>
      </w:pPr>
    </w:p>
    <w:p w:rsidR="001239C1" w:rsidRDefault="001239C1" w:rsidP="001239C1">
      <w:pPr>
        <w:spacing w:before="120" w:after="120" w:line="360" w:lineRule="auto"/>
        <w:jc w:val="both"/>
        <w:rPr>
          <w:rFonts w:asciiTheme="majorBidi" w:eastAsia="Calibri" w:hAnsiTheme="majorBidi" w:cstheme="majorBidi"/>
          <w:sz w:val="24"/>
          <w:szCs w:val="24"/>
        </w:rPr>
      </w:pPr>
      <w:r w:rsidRPr="00784167">
        <w:rPr>
          <w:rFonts w:asciiTheme="majorBidi" w:eastAsia="Calibri" w:hAnsiTheme="majorBidi" w:cstheme="majorBidi"/>
          <w:sz w:val="24"/>
          <w:szCs w:val="24"/>
        </w:rPr>
        <w:t xml:space="preserve">    So</w:t>
      </w:r>
      <w:r>
        <w:rPr>
          <w:rFonts w:asciiTheme="majorBidi" w:eastAsia="Calibri" w:hAnsiTheme="majorBidi" w:cstheme="majorBidi"/>
          <w:sz w:val="24"/>
          <w:szCs w:val="24"/>
        </w:rPr>
        <w:t>,</w:t>
      </w:r>
      <w:r w:rsidRPr="00784167">
        <w:rPr>
          <w:rFonts w:asciiTheme="majorBidi" w:eastAsia="Calibri" w:hAnsiTheme="majorBidi" w:cstheme="majorBidi"/>
          <w:sz w:val="24"/>
          <w:szCs w:val="24"/>
        </w:rPr>
        <w:t xml:space="preserve"> in structural calculation, we must consider the accuracy in the process of representation of loads on structural elements as the previous classification. Concrete, for example, has an expansion and shrinkage factor different than its reinforcement steel factor.</w:t>
      </w:r>
    </w:p>
    <w:p w:rsidR="001239C1" w:rsidRPr="00784167" w:rsidRDefault="001239C1" w:rsidP="001239C1">
      <w:pPr>
        <w:spacing w:before="120" w:after="120" w:line="360" w:lineRule="auto"/>
        <w:jc w:val="both"/>
        <w:rPr>
          <w:rFonts w:asciiTheme="majorBidi" w:eastAsia="Calibri" w:hAnsiTheme="majorBidi" w:cstheme="majorBidi"/>
          <w:sz w:val="24"/>
          <w:szCs w:val="24"/>
        </w:rPr>
      </w:pPr>
    </w:p>
    <w:p w:rsidR="001239C1" w:rsidRPr="00784167" w:rsidRDefault="001239C1" w:rsidP="001239C1">
      <w:pPr>
        <w:spacing w:after="120" w:line="360" w:lineRule="auto"/>
        <w:ind w:firstLine="360"/>
        <w:contextualSpacing/>
        <w:jc w:val="both"/>
        <w:rPr>
          <w:rFonts w:asciiTheme="majorBidi" w:eastAsia="Calibri" w:hAnsiTheme="majorBidi" w:cstheme="majorBidi"/>
          <w:sz w:val="24"/>
          <w:szCs w:val="24"/>
        </w:rPr>
      </w:pPr>
      <w:r w:rsidRPr="00784167">
        <w:rPr>
          <w:rFonts w:asciiTheme="majorBidi" w:eastAsia="Calibri" w:hAnsiTheme="majorBidi" w:cstheme="majorBidi"/>
          <w:sz w:val="24"/>
          <w:szCs w:val="24"/>
        </w:rPr>
        <w:t>The designed structural elements must be able to carry loads without the occurrence of any failure, and these loads are:</w:t>
      </w:r>
    </w:p>
    <w:p w:rsidR="001239C1" w:rsidRPr="00784167" w:rsidRDefault="001239C1" w:rsidP="001239C1">
      <w:pPr>
        <w:numPr>
          <w:ilvl w:val="0"/>
          <w:numId w:val="3"/>
        </w:numPr>
        <w:spacing w:before="120" w:after="120" w:line="360" w:lineRule="auto"/>
        <w:ind w:left="624"/>
        <w:contextualSpacing/>
        <w:jc w:val="both"/>
        <w:rPr>
          <w:rFonts w:asciiTheme="majorBidi" w:eastAsia="Calibri" w:hAnsiTheme="majorBidi" w:cstheme="majorBidi"/>
          <w:b/>
          <w:bCs/>
          <w:sz w:val="24"/>
          <w:szCs w:val="24"/>
        </w:rPr>
      </w:pPr>
      <w:r w:rsidRPr="00784167">
        <w:rPr>
          <w:rFonts w:asciiTheme="majorBidi" w:eastAsia="Calibri" w:hAnsiTheme="majorBidi" w:cstheme="majorBidi"/>
          <w:b/>
          <w:bCs/>
          <w:sz w:val="24"/>
          <w:szCs w:val="24"/>
        </w:rPr>
        <w:t>Dead loads.</w:t>
      </w:r>
    </w:p>
    <w:p w:rsidR="001239C1" w:rsidRPr="00784167" w:rsidRDefault="001239C1" w:rsidP="001239C1">
      <w:pPr>
        <w:numPr>
          <w:ilvl w:val="0"/>
          <w:numId w:val="3"/>
        </w:numPr>
        <w:spacing w:before="120" w:after="120" w:line="360" w:lineRule="auto"/>
        <w:ind w:left="624"/>
        <w:contextualSpacing/>
        <w:jc w:val="both"/>
        <w:rPr>
          <w:rFonts w:asciiTheme="majorBidi" w:eastAsia="Calibri" w:hAnsiTheme="majorBidi" w:cstheme="majorBidi"/>
          <w:b/>
          <w:bCs/>
          <w:sz w:val="24"/>
          <w:szCs w:val="24"/>
        </w:rPr>
      </w:pPr>
      <w:r w:rsidRPr="00784167">
        <w:rPr>
          <w:rFonts w:asciiTheme="majorBidi" w:eastAsia="Calibri" w:hAnsiTheme="majorBidi" w:cstheme="majorBidi"/>
          <w:b/>
          <w:bCs/>
          <w:sz w:val="24"/>
          <w:szCs w:val="24"/>
        </w:rPr>
        <w:t>Live loads.</w:t>
      </w:r>
    </w:p>
    <w:p w:rsidR="001239C1" w:rsidRDefault="001239C1" w:rsidP="001239C1">
      <w:pPr>
        <w:numPr>
          <w:ilvl w:val="0"/>
          <w:numId w:val="3"/>
        </w:numPr>
        <w:spacing w:before="120" w:after="120" w:line="360" w:lineRule="auto"/>
        <w:ind w:left="624"/>
        <w:contextualSpacing/>
        <w:jc w:val="both"/>
        <w:rPr>
          <w:rFonts w:asciiTheme="majorBidi" w:eastAsia="Calibri" w:hAnsiTheme="majorBidi" w:cstheme="majorBidi"/>
          <w:b/>
          <w:bCs/>
          <w:sz w:val="24"/>
          <w:szCs w:val="24"/>
        </w:rPr>
      </w:pPr>
      <w:r w:rsidRPr="00784167">
        <w:rPr>
          <w:rFonts w:asciiTheme="majorBidi" w:eastAsia="Calibri" w:hAnsiTheme="majorBidi" w:cstheme="majorBidi"/>
          <w:b/>
          <w:bCs/>
          <w:sz w:val="24"/>
          <w:szCs w:val="24"/>
        </w:rPr>
        <w:t>Environmental loads.</w:t>
      </w:r>
    </w:p>
    <w:p w:rsidR="001239C1" w:rsidRPr="00784167" w:rsidRDefault="001239C1" w:rsidP="001239C1">
      <w:pPr>
        <w:spacing w:before="120" w:after="120" w:line="360" w:lineRule="auto"/>
        <w:ind w:left="264"/>
        <w:contextualSpacing/>
        <w:jc w:val="both"/>
        <w:rPr>
          <w:rFonts w:asciiTheme="majorBidi" w:eastAsia="Calibri" w:hAnsiTheme="majorBidi" w:cstheme="majorBidi"/>
          <w:b/>
          <w:bCs/>
          <w:sz w:val="24"/>
          <w:szCs w:val="24"/>
        </w:rPr>
      </w:pPr>
    </w:p>
    <w:p w:rsidR="001239C1" w:rsidRPr="00784167" w:rsidRDefault="001239C1" w:rsidP="001239C1">
      <w:pPr>
        <w:spacing w:before="120" w:after="120" w:line="360" w:lineRule="auto"/>
        <w:ind w:left="264"/>
        <w:contextualSpacing/>
        <w:jc w:val="both"/>
        <w:rPr>
          <w:rFonts w:asciiTheme="majorBidi" w:eastAsia="Calibri" w:hAnsiTheme="majorBidi" w:cstheme="majorBidi"/>
          <w:b/>
          <w:bCs/>
          <w:sz w:val="24"/>
          <w:szCs w:val="24"/>
        </w:rPr>
      </w:pPr>
    </w:p>
    <w:p w:rsidR="001239C1" w:rsidRPr="00784167" w:rsidRDefault="001239C1" w:rsidP="001239C1">
      <w:pPr>
        <w:spacing w:before="120" w:after="0" w:line="360" w:lineRule="auto"/>
        <w:ind w:left="1440"/>
        <w:jc w:val="both"/>
        <w:rPr>
          <w:rFonts w:asciiTheme="majorBidi" w:eastAsia="Calibri" w:hAnsiTheme="majorBidi" w:cstheme="majorBidi"/>
          <w:b/>
          <w:bCs/>
          <w:sz w:val="24"/>
          <w:szCs w:val="24"/>
        </w:rPr>
      </w:pPr>
      <w:r w:rsidRPr="00784167">
        <w:rPr>
          <w:rFonts w:asciiTheme="majorBidi" w:eastAsia="Calibri" w:hAnsiTheme="majorBidi" w:cstheme="majorBidi"/>
          <w:b/>
          <w:bCs/>
          <w:sz w:val="24"/>
          <w:szCs w:val="24"/>
        </w:rPr>
        <w:t xml:space="preserve">3-4-1-1 </w:t>
      </w:r>
      <w:r w:rsidRPr="006B04DD">
        <w:rPr>
          <w:rFonts w:asciiTheme="majorBidi" w:eastAsia="Calibri" w:hAnsiTheme="majorBidi" w:cstheme="majorBidi"/>
          <w:b/>
          <w:bCs/>
          <w:sz w:val="24"/>
          <w:szCs w:val="24"/>
          <w:lang w:val="en-US"/>
        </w:rPr>
        <w:t>Dead</w:t>
      </w:r>
      <w:r w:rsidRPr="00784167">
        <w:rPr>
          <w:rFonts w:asciiTheme="majorBidi" w:eastAsia="Calibri" w:hAnsiTheme="majorBidi" w:cstheme="majorBidi"/>
          <w:b/>
          <w:bCs/>
          <w:sz w:val="24"/>
          <w:szCs w:val="24"/>
        </w:rPr>
        <w:t xml:space="preserve"> loads</w:t>
      </w:r>
    </w:p>
    <w:p w:rsidR="001239C1" w:rsidRDefault="001239C1" w:rsidP="001239C1">
      <w:pPr>
        <w:spacing w:after="120" w:line="360" w:lineRule="auto"/>
        <w:ind w:firstLine="360"/>
        <w:contextualSpacing/>
        <w:jc w:val="both"/>
        <w:rPr>
          <w:rFonts w:asciiTheme="majorBidi" w:eastAsia="Calibri" w:hAnsiTheme="majorBidi" w:cstheme="majorBidi"/>
          <w:sz w:val="24"/>
          <w:szCs w:val="24"/>
        </w:rPr>
      </w:pPr>
      <w:proofErr w:type="gramStart"/>
      <w:r w:rsidRPr="00784167">
        <w:rPr>
          <w:rFonts w:asciiTheme="majorBidi" w:eastAsia="Calibri" w:hAnsiTheme="majorBidi" w:cstheme="majorBidi"/>
          <w:sz w:val="24"/>
          <w:szCs w:val="24"/>
        </w:rPr>
        <w:t xml:space="preserve">Loads resulting from the self-weight of building, which consists </w:t>
      </w:r>
      <w:r>
        <w:rPr>
          <w:rFonts w:asciiTheme="majorBidi" w:eastAsia="Calibri" w:hAnsiTheme="majorBidi" w:cstheme="majorBidi"/>
          <w:sz w:val="24"/>
          <w:szCs w:val="24"/>
        </w:rPr>
        <w:t xml:space="preserve">of the weights of the materials </w:t>
      </w:r>
      <w:r w:rsidRPr="00784167">
        <w:rPr>
          <w:rFonts w:asciiTheme="majorBidi" w:eastAsia="Calibri" w:hAnsiTheme="majorBidi" w:cstheme="majorBidi"/>
          <w:sz w:val="24"/>
          <w:szCs w:val="24"/>
        </w:rPr>
        <w:t>used in the building which include all the structural elements and fixtures weight.</w:t>
      </w:r>
      <w:proofErr w:type="gramEnd"/>
      <w:r w:rsidRPr="00784167">
        <w:rPr>
          <w:rFonts w:asciiTheme="majorBidi" w:eastAsia="Calibri" w:hAnsiTheme="majorBidi" w:cstheme="majorBidi"/>
          <w:sz w:val="24"/>
          <w:szCs w:val="24"/>
        </w:rPr>
        <w:t xml:space="preserve">  There is some of the specific density of the materials used as follows:</w:t>
      </w:r>
    </w:p>
    <w:p w:rsidR="001239C1" w:rsidRPr="00784167" w:rsidRDefault="001239C1" w:rsidP="001239C1">
      <w:pPr>
        <w:spacing w:after="120" w:line="360" w:lineRule="auto"/>
        <w:ind w:firstLine="360"/>
        <w:contextualSpacing/>
        <w:jc w:val="both"/>
        <w:rPr>
          <w:rFonts w:asciiTheme="majorBidi" w:eastAsia="Calibri" w:hAnsiTheme="majorBidi" w:cstheme="majorBidi"/>
          <w:sz w:val="24"/>
          <w:szCs w:val="24"/>
        </w:rPr>
      </w:pPr>
    </w:p>
    <w:tbl>
      <w:tblPr>
        <w:tblStyle w:val="TableGrid"/>
        <w:bidiVisual/>
        <w:tblW w:w="0" w:type="auto"/>
        <w:jc w:val="center"/>
        <w:tblLook w:val="0000" w:firstRow="0" w:lastRow="0" w:firstColumn="0" w:lastColumn="0" w:noHBand="0" w:noVBand="0"/>
      </w:tblPr>
      <w:tblGrid>
        <w:gridCol w:w="1908"/>
        <w:gridCol w:w="2211"/>
        <w:gridCol w:w="336"/>
      </w:tblGrid>
      <w:tr w:rsidR="001239C1" w:rsidRPr="00784167" w:rsidTr="00B40360">
        <w:trPr>
          <w:trHeight w:val="599"/>
          <w:jc w:val="center"/>
        </w:trPr>
        <w:tc>
          <w:tcPr>
            <w:tcW w:w="0" w:type="auto"/>
            <w:vAlign w:val="center"/>
          </w:tcPr>
          <w:p w:rsidR="001239C1" w:rsidRPr="00DD2B9C" w:rsidRDefault="001239C1" w:rsidP="00B40360">
            <w:pPr>
              <w:keepNext/>
              <w:keepLines/>
              <w:spacing w:after="240"/>
              <w:jc w:val="center"/>
              <w:outlineLvl w:val="1"/>
              <w:rPr>
                <w:rFonts w:asciiTheme="majorBidi" w:eastAsia="Times New Roman" w:hAnsiTheme="majorBidi" w:cstheme="majorBidi"/>
                <w:b/>
                <w:bCs/>
                <w:sz w:val="24"/>
                <w:szCs w:val="24"/>
                <w:rtl/>
              </w:rPr>
            </w:pPr>
            <w:r w:rsidRPr="00DD2B9C">
              <w:rPr>
                <w:rFonts w:asciiTheme="majorBidi" w:eastAsia="Times New Roman" w:hAnsiTheme="majorBidi" w:cstheme="majorBidi"/>
                <w:b/>
                <w:bCs/>
                <w:sz w:val="24"/>
                <w:szCs w:val="24"/>
              </w:rPr>
              <w:lastRenderedPageBreak/>
              <w:t>Density (KN/m³)</w:t>
            </w:r>
          </w:p>
        </w:tc>
        <w:tc>
          <w:tcPr>
            <w:tcW w:w="2211" w:type="dxa"/>
            <w:vAlign w:val="center"/>
          </w:tcPr>
          <w:p w:rsidR="001239C1" w:rsidRPr="00DD2B9C" w:rsidRDefault="001239C1" w:rsidP="00B40360">
            <w:pPr>
              <w:keepNext/>
              <w:keepLines/>
              <w:spacing w:after="240"/>
              <w:jc w:val="center"/>
              <w:outlineLvl w:val="1"/>
              <w:rPr>
                <w:rFonts w:asciiTheme="majorBidi" w:eastAsia="Times New Roman" w:hAnsiTheme="majorBidi" w:cstheme="majorBidi"/>
                <w:b/>
                <w:bCs/>
                <w:sz w:val="24"/>
                <w:szCs w:val="24"/>
              </w:rPr>
            </w:pPr>
            <w:r w:rsidRPr="00DD2B9C">
              <w:rPr>
                <w:rFonts w:asciiTheme="majorBidi" w:eastAsia="Times New Roman" w:hAnsiTheme="majorBidi" w:cstheme="majorBidi"/>
                <w:b/>
                <w:bCs/>
                <w:sz w:val="24"/>
                <w:szCs w:val="24"/>
              </w:rPr>
              <w:t>Material</w:t>
            </w:r>
          </w:p>
        </w:tc>
        <w:tc>
          <w:tcPr>
            <w:tcW w:w="0" w:type="auto"/>
          </w:tcPr>
          <w:p w:rsidR="001239C1" w:rsidRPr="00784167" w:rsidRDefault="001239C1" w:rsidP="00B40360">
            <w:pPr>
              <w:spacing w:before="240" w:line="360" w:lineRule="auto"/>
              <w:rPr>
                <w:rFonts w:asciiTheme="majorBidi" w:eastAsia="Times New Roman" w:hAnsiTheme="majorBidi" w:cstheme="majorBidi"/>
                <w:sz w:val="24"/>
                <w:szCs w:val="24"/>
              </w:rPr>
            </w:pPr>
          </w:p>
        </w:tc>
      </w:tr>
      <w:tr w:rsidR="001239C1" w:rsidRPr="00784167" w:rsidTr="00B40360">
        <w:trPr>
          <w:trHeight w:val="340"/>
          <w:jc w:val="center"/>
        </w:trPr>
        <w:tc>
          <w:tcPr>
            <w:tcW w:w="0" w:type="auto"/>
          </w:tcPr>
          <w:p w:rsidR="001239C1" w:rsidRPr="00784167" w:rsidRDefault="001239C1" w:rsidP="00B40360">
            <w:pPr>
              <w:spacing w:before="240" w:line="360" w:lineRule="auto"/>
              <w:jc w:val="center"/>
              <w:rPr>
                <w:rFonts w:asciiTheme="majorBidi" w:eastAsia="Times New Roman" w:hAnsiTheme="majorBidi" w:cstheme="majorBidi"/>
                <w:sz w:val="24"/>
                <w:szCs w:val="24"/>
              </w:rPr>
            </w:pPr>
            <w:r w:rsidRPr="00784167">
              <w:rPr>
                <w:rFonts w:asciiTheme="majorBidi" w:eastAsia="Times New Roman" w:hAnsiTheme="majorBidi" w:cstheme="majorBidi"/>
                <w:sz w:val="24"/>
                <w:szCs w:val="24"/>
              </w:rPr>
              <w:t>22</w:t>
            </w:r>
          </w:p>
        </w:tc>
        <w:tc>
          <w:tcPr>
            <w:tcW w:w="2211" w:type="dxa"/>
          </w:tcPr>
          <w:p w:rsidR="001239C1" w:rsidRPr="00784167" w:rsidRDefault="001239C1" w:rsidP="00B40360">
            <w:pPr>
              <w:spacing w:before="240" w:line="360" w:lineRule="auto"/>
              <w:jc w:val="center"/>
              <w:rPr>
                <w:rFonts w:asciiTheme="majorBidi" w:eastAsia="Times New Roman" w:hAnsiTheme="majorBidi" w:cstheme="majorBidi"/>
                <w:sz w:val="24"/>
                <w:szCs w:val="24"/>
                <w:rtl/>
              </w:rPr>
            </w:pPr>
            <w:r w:rsidRPr="00784167">
              <w:rPr>
                <w:rFonts w:asciiTheme="majorBidi" w:eastAsia="Times New Roman" w:hAnsiTheme="majorBidi" w:cstheme="majorBidi"/>
                <w:sz w:val="24"/>
                <w:szCs w:val="24"/>
              </w:rPr>
              <w:t>Mortar</w:t>
            </w:r>
          </w:p>
        </w:tc>
        <w:tc>
          <w:tcPr>
            <w:tcW w:w="0" w:type="auto"/>
          </w:tcPr>
          <w:p w:rsidR="001239C1" w:rsidRPr="00784167" w:rsidRDefault="001239C1" w:rsidP="00B40360">
            <w:pPr>
              <w:spacing w:before="240" w:line="360" w:lineRule="auto"/>
              <w:jc w:val="center"/>
              <w:rPr>
                <w:rFonts w:asciiTheme="majorBidi" w:eastAsia="Times New Roman" w:hAnsiTheme="majorBidi" w:cstheme="majorBidi"/>
                <w:sz w:val="24"/>
                <w:szCs w:val="24"/>
              </w:rPr>
            </w:pPr>
            <w:r w:rsidRPr="00784167">
              <w:rPr>
                <w:rFonts w:asciiTheme="majorBidi" w:eastAsia="Times New Roman" w:hAnsiTheme="majorBidi" w:cstheme="majorBidi"/>
                <w:sz w:val="24"/>
                <w:szCs w:val="24"/>
              </w:rPr>
              <w:t>1</w:t>
            </w:r>
          </w:p>
        </w:tc>
      </w:tr>
      <w:tr w:rsidR="001239C1" w:rsidRPr="00784167" w:rsidTr="00B40360">
        <w:trPr>
          <w:trHeight w:val="340"/>
          <w:jc w:val="center"/>
        </w:trPr>
        <w:tc>
          <w:tcPr>
            <w:tcW w:w="0" w:type="auto"/>
          </w:tcPr>
          <w:p w:rsidR="001239C1" w:rsidRPr="00784167" w:rsidRDefault="001239C1" w:rsidP="00B40360">
            <w:pPr>
              <w:spacing w:before="240" w:line="360" w:lineRule="auto"/>
              <w:jc w:val="center"/>
              <w:rPr>
                <w:rFonts w:asciiTheme="majorBidi" w:eastAsia="Times New Roman" w:hAnsiTheme="majorBidi" w:cstheme="majorBidi"/>
                <w:sz w:val="24"/>
                <w:szCs w:val="24"/>
              </w:rPr>
            </w:pPr>
            <w:r>
              <w:rPr>
                <w:rFonts w:asciiTheme="majorBidi" w:eastAsia="Times New Roman" w:hAnsiTheme="majorBidi" w:cstheme="majorBidi"/>
                <w:sz w:val="24"/>
                <w:szCs w:val="24"/>
              </w:rPr>
              <w:t>23</w:t>
            </w:r>
          </w:p>
        </w:tc>
        <w:tc>
          <w:tcPr>
            <w:tcW w:w="2211" w:type="dxa"/>
          </w:tcPr>
          <w:p w:rsidR="001239C1" w:rsidRPr="00784167" w:rsidRDefault="001239C1" w:rsidP="00B40360">
            <w:pPr>
              <w:spacing w:before="240" w:line="360" w:lineRule="auto"/>
              <w:jc w:val="center"/>
              <w:rPr>
                <w:rFonts w:asciiTheme="majorBidi" w:eastAsia="Times New Roman" w:hAnsiTheme="majorBidi" w:cstheme="majorBidi"/>
                <w:sz w:val="24"/>
                <w:szCs w:val="24"/>
              </w:rPr>
            </w:pPr>
            <w:r w:rsidRPr="00784167">
              <w:rPr>
                <w:rFonts w:asciiTheme="majorBidi" w:eastAsia="Times New Roman" w:hAnsiTheme="majorBidi" w:cstheme="majorBidi"/>
                <w:sz w:val="24"/>
                <w:szCs w:val="24"/>
              </w:rPr>
              <w:t xml:space="preserve">Tiles </w:t>
            </w:r>
          </w:p>
        </w:tc>
        <w:tc>
          <w:tcPr>
            <w:tcW w:w="0" w:type="auto"/>
          </w:tcPr>
          <w:p w:rsidR="001239C1" w:rsidRPr="00784167" w:rsidRDefault="001239C1" w:rsidP="00B40360">
            <w:pPr>
              <w:spacing w:before="240" w:line="360" w:lineRule="auto"/>
              <w:jc w:val="center"/>
              <w:rPr>
                <w:rFonts w:asciiTheme="majorBidi" w:eastAsia="Times New Roman" w:hAnsiTheme="majorBidi" w:cstheme="majorBidi"/>
                <w:sz w:val="24"/>
                <w:szCs w:val="24"/>
              </w:rPr>
            </w:pPr>
            <w:r>
              <w:rPr>
                <w:rFonts w:asciiTheme="majorBidi" w:eastAsia="Times New Roman" w:hAnsiTheme="majorBidi" w:cstheme="majorBidi"/>
                <w:sz w:val="24"/>
                <w:szCs w:val="24"/>
              </w:rPr>
              <w:t>2</w:t>
            </w:r>
          </w:p>
        </w:tc>
      </w:tr>
      <w:tr w:rsidR="001239C1" w:rsidRPr="00784167" w:rsidTr="00B40360">
        <w:trPr>
          <w:jc w:val="center"/>
        </w:trPr>
        <w:tc>
          <w:tcPr>
            <w:tcW w:w="0" w:type="auto"/>
          </w:tcPr>
          <w:p w:rsidR="001239C1" w:rsidRPr="00784167" w:rsidRDefault="001239C1" w:rsidP="00B40360">
            <w:pPr>
              <w:spacing w:before="240" w:line="360" w:lineRule="auto"/>
              <w:jc w:val="center"/>
              <w:rPr>
                <w:rFonts w:asciiTheme="majorBidi" w:eastAsia="Times New Roman" w:hAnsiTheme="majorBidi" w:cstheme="majorBidi"/>
                <w:sz w:val="24"/>
                <w:szCs w:val="24"/>
              </w:rPr>
            </w:pPr>
            <w:r w:rsidRPr="00784167">
              <w:rPr>
                <w:rFonts w:asciiTheme="majorBidi" w:eastAsia="Times New Roman" w:hAnsiTheme="majorBidi" w:cstheme="majorBidi"/>
                <w:sz w:val="24"/>
                <w:szCs w:val="24"/>
              </w:rPr>
              <w:t>25</w:t>
            </w:r>
          </w:p>
        </w:tc>
        <w:tc>
          <w:tcPr>
            <w:tcW w:w="2211" w:type="dxa"/>
          </w:tcPr>
          <w:p w:rsidR="001239C1" w:rsidRPr="00784167" w:rsidRDefault="001239C1" w:rsidP="00B40360">
            <w:pPr>
              <w:spacing w:before="240" w:line="360" w:lineRule="auto"/>
              <w:jc w:val="center"/>
              <w:rPr>
                <w:rFonts w:asciiTheme="majorBidi" w:eastAsia="Times New Roman" w:hAnsiTheme="majorBidi" w:cstheme="majorBidi"/>
                <w:sz w:val="24"/>
                <w:szCs w:val="24"/>
                <w:rtl/>
                <w:lang w:bidi="ar-JO"/>
              </w:rPr>
            </w:pPr>
            <w:r w:rsidRPr="00784167">
              <w:rPr>
                <w:rFonts w:asciiTheme="majorBidi" w:eastAsia="Times New Roman" w:hAnsiTheme="majorBidi" w:cstheme="majorBidi"/>
                <w:sz w:val="24"/>
                <w:szCs w:val="24"/>
              </w:rPr>
              <w:t>Reinforced concrete</w:t>
            </w:r>
          </w:p>
        </w:tc>
        <w:tc>
          <w:tcPr>
            <w:tcW w:w="0" w:type="auto"/>
          </w:tcPr>
          <w:p w:rsidR="001239C1" w:rsidRPr="00784167" w:rsidRDefault="001239C1" w:rsidP="00B40360">
            <w:pPr>
              <w:spacing w:before="240" w:line="360" w:lineRule="auto"/>
              <w:jc w:val="center"/>
              <w:rPr>
                <w:rFonts w:asciiTheme="majorBidi" w:eastAsia="Times New Roman" w:hAnsiTheme="majorBidi" w:cstheme="majorBidi"/>
                <w:sz w:val="24"/>
                <w:szCs w:val="24"/>
              </w:rPr>
            </w:pPr>
            <w:r>
              <w:rPr>
                <w:rFonts w:asciiTheme="majorBidi" w:eastAsia="Times New Roman" w:hAnsiTheme="majorBidi" w:cstheme="majorBidi"/>
                <w:sz w:val="24"/>
                <w:szCs w:val="24"/>
              </w:rPr>
              <w:t>3</w:t>
            </w:r>
          </w:p>
        </w:tc>
      </w:tr>
      <w:tr w:rsidR="001239C1" w:rsidRPr="00784167" w:rsidTr="00B40360">
        <w:trPr>
          <w:trHeight w:val="20"/>
          <w:jc w:val="center"/>
        </w:trPr>
        <w:tc>
          <w:tcPr>
            <w:tcW w:w="0" w:type="auto"/>
          </w:tcPr>
          <w:p w:rsidR="001239C1" w:rsidRPr="00784167" w:rsidRDefault="001239C1" w:rsidP="00B40360">
            <w:pPr>
              <w:spacing w:before="240" w:line="360" w:lineRule="auto"/>
              <w:jc w:val="center"/>
              <w:rPr>
                <w:rFonts w:asciiTheme="majorBidi" w:eastAsia="Times New Roman" w:hAnsiTheme="majorBidi" w:cstheme="majorBidi"/>
                <w:sz w:val="24"/>
                <w:szCs w:val="24"/>
              </w:rPr>
            </w:pPr>
            <w:r>
              <w:rPr>
                <w:rFonts w:asciiTheme="majorBidi" w:eastAsia="Times New Roman" w:hAnsiTheme="majorBidi" w:cstheme="majorBidi"/>
                <w:sz w:val="24"/>
                <w:szCs w:val="24"/>
              </w:rPr>
              <w:t>17</w:t>
            </w:r>
          </w:p>
        </w:tc>
        <w:tc>
          <w:tcPr>
            <w:tcW w:w="2211" w:type="dxa"/>
          </w:tcPr>
          <w:p w:rsidR="001239C1" w:rsidRPr="00784167" w:rsidRDefault="001239C1" w:rsidP="00B40360">
            <w:pPr>
              <w:spacing w:before="240" w:line="360" w:lineRule="auto"/>
              <w:jc w:val="center"/>
              <w:rPr>
                <w:rFonts w:asciiTheme="majorBidi" w:eastAsia="Times New Roman" w:hAnsiTheme="majorBidi" w:cstheme="majorBidi"/>
                <w:sz w:val="24"/>
                <w:szCs w:val="24"/>
              </w:rPr>
            </w:pPr>
            <w:r>
              <w:rPr>
                <w:rFonts w:asciiTheme="majorBidi" w:eastAsia="Times New Roman" w:hAnsiTheme="majorBidi" w:cstheme="majorBidi"/>
                <w:sz w:val="24"/>
                <w:szCs w:val="24"/>
              </w:rPr>
              <w:t>Coarse s</w:t>
            </w:r>
            <w:r w:rsidRPr="00784167">
              <w:rPr>
                <w:rFonts w:asciiTheme="majorBidi" w:eastAsia="Times New Roman" w:hAnsiTheme="majorBidi" w:cstheme="majorBidi"/>
                <w:sz w:val="24"/>
                <w:szCs w:val="24"/>
              </w:rPr>
              <w:t>and</w:t>
            </w:r>
          </w:p>
        </w:tc>
        <w:tc>
          <w:tcPr>
            <w:tcW w:w="0" w:type="auto"/>
          </w:tcPr>
          <w:p w:rsidR="001239C1" w:rsidRPr="00784167" w:rsidRDefault="001239C1" w:rsidP="00B40360">
            <w:pPr>
              <w:spacing w:before="240" w:line="360" w:lineRule="auto"/>
              <w:jc w:val="center"/>
              <w:rPr>
                <w:rFonts w:asciiTheme="majorBidi" w:eastAsia="Times New Roman" w:hAnsiTheme="majorBidi" w:cstheme="majorBidi"/>
                <w:sz w:val="24"/>
                <w:szCs w:val="24"/>
              </w:rPr>
            </w:pPr>
            <w:r>
              <w:rPr>
                <w:rFonts w:asciiTheme="majorBidi" w:eastAsia="Times New Roman" w:hAnsiTheme="majorBidi" w:cstheme="majorBidi"/>
                <w:sz w:val="24"/>
                <w:szCs w:val="24"/>
              </w:rPr>
              <w:t>4</w:t>
            </w:r>
          </w:p>
        </w:tc>
      </w:tr>
      <w:tr w:rsidR="001239C1" w:rsidRPr="00784167" w:rsidTr="00B40360">
        <w:trPr>
          <w:trHeight w:val="547"/>
          <w:jc w:val="center"/>
        </w:trPr>
        <w:tc>
          <w:tcPr>
            <w:tcW w:w="0" w:type="auto"/>
          </w:tcPr>
          <w:p w:rsidR="001239C1" w:rsidRPr="00784167" w:rsidRDefault="001239C1" w:rsidP="00B40360">
            <w:pPr>
              <w:spacing w:before="240" w:line="360" w:lineRule="auto"/>
              <w:jc w:val="center"/>
              <w:rPr>
                <w:rFonts w:asciiTheme="majorBidi" w:eastAsia="Times New Roman" w:hAnsiTheme="majorBidi" w:cstheme="majorBidi"/>
                <w:sz w:val="24"/>
                <w:szCs w:val="24"/>
              </w:rPr>
            </w:pPr>
            <w:r w:rsidRPr="00784167">
              <w:rPr>
                <w:rFonts w:asciiTheme="majorBidi" w:eastAsia="Times New Roman" w:hAnsiTheme="majorBidi" w:cstheme="majorBidi"/>
                <w:sz w:val="24"/>
                <w:szCs w:val="24"/>
              </w:rPr>
              <w:t>22</w:t>
            </w:r>
          </w:p>
        </w:tc>
        <w:tc>
          <w:tcPr>
            <w:tcW w:w="2211" w:type="dxa"/>
          </w:tcPr>
          <w:p w:rsidR="001239C1" w:rsidRPr="00784167" w:rsidRDefault="001239C1" w:rsidP="00B40360">
            <w:pPr>
              <w:spacing w:before="240" w:line="360" w:lineRule="auto"/>
              <w:jc w:val="center"/>
              <w:rPr>
                <w:rFonts w:asciiTheme="majorBidi" w:eastAsia="Times New Roman" w:hAnsiTheme="majorBidi" w:cstheme="majorBidi"/>
                <w:sz w:val="24"/>
                <w:szCs w:val="24"/>
              </w:rPr>
            </w:pPr>
            <w:r w:rsidRPr="00784167">
              <w:rPr>
                <w:rFonts w:asciiTheme="majorBidi" w:eastAsia="Times New Roman" w:hAnsiTheme="majorBidi" w:cstheme="majorBidi"/>
                <w:sz w:val="24"/>
                <w:szCs w:val="24"/>
              </w:rPr>
              <w:t>Plaster</w:t>
            </w:r>
          </w:p>
        </w:tc>
        <w:tc>
          <w:tcPr>
            <w:tcW w:w="0" w:type="auto"/>
          </w:tcPr>
          <w:p w:rsidR="001239C1" w:rsidRPr="00784167" w:rsidRDefault="001239C1" w:rsidP="00B40360">
            <w:pPr>
              <w:spacing w:before="240" w:line="360" w:lineRule="auto"/>
              <w:jc w:val="center"/>
              <w:rPr>
                <w:rFonts w:asciiTheme="majorBidi" w:eastAsia="Times New Roman" w:hAnsiTheme="majorBidi" w:cstheme="majorBidi"/>
                <w:sz w:val="24"/>
                <w:szCs w:val="24"/>
                <w:rtl/>
              </w:rPr>
            </w:pPr>
            <w:r>
              <w:rPr>
                <w:rFonts w:asciiTheme="majorBidi" w:eastAsia="Times New Roman" w:hAnsiTheme="majorBidi" w:cstheme="majorBidi"/>
                <w:sz w:val="24"/>
                <w:szCs w:val="24"/>
              </w:rPr>
              <w:t>5</w:t>
            </w:r>
          </w:p>
        </w:tc>
      </w:tr>
    </w:tbl>
    <w:p w:rsidR="001239C1" w:rsidRPr="00784167" w:rsidRDefault="001239C1" w:rsidP="001239C1">
      <w:pPr>
        <w:spacing w:before="120" w:after="120" w:line="600" w:lineRule="auto"/>
        <w:jc w:val="center"/>
        <w:rPr>
          <w:rFonts w:asciiTheme="majorBidi" w:eastAsia="Calibri" w:hAnsiTheme="majorBidi" w:cstheme="majorBidi"/>
          <w:sz w:val="24"/>
          <w:szCs w:val="24"/>
        </w:rPr>
      </w:pPr>
      <w:proofErr w:type="gramStart"/>
      <w:r w:rsidRPr="00784167">
        <w:rPr>
          <w:rFonts w:asciiTheme="majorBidi" w:eastAsia="Calibri" w:hAnsiTheme="majorBidi" w:cstheme="majorBidi"/>
          <w:sz w:val="24"/>
          <w:szCs w:val="24"/>
        </w:rPr>
        <w:t>Table 3-</w:t>
      </w:r>
      <w:r>
        <w:rPr>
          <w:rFonts w:asciiTheme="majorBidi" w:eastAsia="Calibri" w:hAnsiTheme="majorBidi" w:cstheme="majorBidi"/>
          <w:sz w:val="24"/>
          <w:szCs w:val="24"/>
        </w:rPr>
        <w:t>1</w:t>
      </w:r>
      <w:r w:rsidRPr="00784167">
        <w:rPr>
          <w:rFonts w:asciiTheme="majorBidi" w:eastAsia="Calibri" w:hAnsiTheme="majorBidi" w:cstheme="majorBidi"/>
          <w:sz w:val="24"/>
          <w:szCs w:val="24"/>
        </w:rPr>
        <w:t>: specific density of the used materials.</w:t>
      </w:r>
      <w:proofErr w:type="gramEnd"/>
    </w:p>
    <w:p w:rsidR="001239C1" w:rsidRPr="00784167" w:rsidRDefault="001239C1" w:rsidP="001239C1">
      <w:pPr>
        <w:spacing w:before="120" w:after="0" w:line="360" w:lineRule="auto"/>
        <w:ind w:left="1440"/>
        <w:jc w:val="both"/>
        <w:rPr>
          <w:rFonts w:asciiTheme="majorBidi" w:eastAsia="Calibri" w:hAnsiTheme="majorBidi" w:cstheme="majorBidi"/>
          <w:sz w:val="24"/>
          <w:szCs w:val="24"/>
        </w:rPr>
      </w:pPr>
      <w:r w:rsidRPr="00784167">
        <w:rPr>
          <w:rFonts w:asciiTheme="majorBidi" w:eastAsia="Calibri" w:hAnsiTheme="majorBidi" w:cstheme="majorBidi"/>
          <w:b/>
          <w:bCs/>
          <w:sz w:val="24"/>
          <w:szCs w:val="24"/>
        </w:rPr>
        <w:t>3-4-1-2 Live loads</w:t>
      </w:r>
    </w:p>
    <w:p w:rsidR="001239C1" w:rsidRPr="00784167" w:rsidRDefault="001239C1" w:rsidP="001239C1">
      <w:pPr>
        <w:spacing w:after="120" w:line="360" w:lineRule="auto"/>
        <w:ind w:firstLine="360"/>
        <w:contextualSpacing/>
        <w:jc w:val="both"/>
        <w:rPr>
          <w:rFonts w:asciiTheme="majorBidi" w:eastAsia="Calibri" w:hAnsiTheme="majorBidi" w:cstheme="majorBidi"/>
          <w:sz w:val="24"/>
          <w:szCs w:val="24"/>
        </w:rPr>
      </w:pPr>
      <w:r w:rsidRPr="00784167">
        <w:rPr>
          <w:rFonts w:asciiTheme="majorBidi" w:eastAsia="Calibri" w:hAnsiTheme="majorBidi" w:cstheme="majorBidi"/>
          <w:sz w:val="24"/>
          <w:szCs w:val="24"/>
        </w:rPr>
        <w:t>Loads act on buildings and construction because of their different uses, including distributed and concentrated loads, which include:</w:t>
      </w:r>
    </w:p>
    <w:p w:rsidR="001239C1" w:rsidRPr="00784167" w:rsidRDefault="001239C1" w:rsidP="001239C1">
      <w:pPr>
        <w:numPr>
          <w:ilvl w:val="0"/>
          <w:numId w:val="4"/>
        </w:numPr>
        <w:spacing w:before="240" w:after="0" w:line="360" w:lineRule="auto"/>
        <w:contextualSpacing/>
        <w:jc w:val="both"/>
        <w:rPr>
          <w:rFonts w:asciiTheme="majorBidi" w:eastAsia="Calibri" w:hAnsiTheme="majorBidi" w:cstheme="majorBidi"/>
          <w:sz w:val="24"/>
          <w:szCs w:val="24"/>
        </w:rPr>
      </w:pPr>
      <w:r w:rsidRPr="00784167">
        <w:rPr>
          <w:rFonts w:asciiTheme="majorBidi" w:eastAsia="Times New Roman" w:hAnsiTheme="majorBidi" w:cstheme="majorBidi"/>
          <w:b/>
          <w:bCs/>
          <w:sz w:val="24"/>
          <w:szCs w:val="24"/>
        </w:rPr>
        <w:t>Dynamic loads:</w:t>
      </w:r>
      <w:r w:rsidRPr="00784167">
        <w:rPr>
          <w:rFonts w:asciiTheme="majorBidi" w:eastAsia="Calibri" w:hAnsiTheme="majorBidi" w:cstheme="majorBidi"/>
          <w:sz w:val="24"/>
          <w:szCs w:val="24"/>
        </w:rPr>
        <w:t xml:space="preserve"> such as the </w:t>
      </w:r>
      <w:proofErr w:type="spellStart"/>
      <w:r w:rsidRPr="00784167">
        <w:rPr>
          <w:rFonts w:asciiTheme="majorBidi" w:eastAsia="Calibri" w:hAnsiTheme="majorBidi" w:cstheme="majorBidi"/>
          <w:sz w:val="24"/>
          <w:szCs w:val="24"/>
        </w:rPr>
        <w:t>equipments</w:t>
      </w:r>
      <w:proofErr w:type="spellEnd"/>
      <w:r w:rsidRPr="00784167">
        <w:rPr>
          <w:rFonts w:asciiTheme="majorBidi" w:eastAsia="Calibri" w:hAnsiTheme="majorBidi" w:cstheme="majorBidi"/>
          <w:sz w:val="24"/>
          <w:szCs w:val="24"/>
        </w:rPr>
        <w:t xml:space="preserve"> which create vibrations affecting the entity.</w:t>
      </w:r>
    </w:p>
    <w:p w:rsidR="001239C1" w:rsidRDefault="001239C1" w:rsidP="001239C1">
      <w:pPr>
        <w:numPr>
          <w:ilvl w:val="0"/>
          <w:numId w:val="4"/>
        </w:numPr>
        <w:spacing w:before="240" w:after="0" w:line="360" w:lineRule="auto"/>
        <w:contextualSpacing/>
        <w:jc w:val="both"/>
        <w:rPr>
          <w:rFonts w:asciiTheme="majorBidi" w:eastAsia="Calibri" w:hAnsiTheme="majorBidi" w:cstheme="majorBidi"/>
          <w:sz w:val="24"/>
          <w:szCs w:val="24"/>
        </w:rPr>
      </w:pPr>
      <w:r w:rsidRPr="00784167">
        <w:rPr>
          <w:rFonts w:asciiTheme="majorBidi" w:eastAsia="Times New Roman" w:hAnsiTheme="majorBidi" w:cstheme="majorBidi"/>
          <w:b/>
          <w:bCs/>
          <w:sz w:val="24"/>
          <w:szCs w:val="24"/>
        </w:rPr>
        <w:t>Static loads:</w:t>
      </w:r>
      <w:r w:rsidRPr="00784167">
        <w:rPr>
          <w:rFonts w:asciiTheme="majorBidi" w:eastAsia="Calibri" w:hAnsiTheme="majorBidi" w:cstheme="majorBidi"/>
          <w:sz w:val="24"/>
          <w:szCs w:val="24"/>
        </w:rPr>
        <w:t xml:space="preserve"> such as weights of people, the stored material and furniture. The table below shows the values of the live loads depending on the use of our building according to the Jordanian code.</w:t>
      </w:r>
    </w:p>
    <w:p w:rsidR="00F76088" w:rsidRDefault="00F76088" w:rsidP="00DA14F8">
      <w:pPr>
        <w:spacing w:before="240" w:after="0" w:line="360" w:lineRule="auto"/>
        <w:ind w:left="284"/>
        <w:contextualSpacing/>
        <w:jc w:val="both"/>
        <w:rPr>
          <w:rFonts w:asciiTheme="majorBidi" w:eastAsia="Calibri" w:hAnsiTheme="majorBidi" w:cstheme="majorBidi"/>
          <w:b/>
          <w:bCs/>
          <w:sz w:val="24"/>
          <w:szCs w:val="24"/>
        </w:rPr>
      </w:pPr>
      <w:r w:rsidRPr="001760BD">
        <w:rPr>
          <w:rFonts w:asciiTheme="majorBidi" w:eastAsia="Calibri" w:hAnsiTheme="majorBidi" w:cstheme="majorBidi"/>
          <w:b/>
          <w:bCs/>
          <w:sz w:val="24"/>
          <w:szCs w:val="24"/>
        </w:rPr>
        <w:t xml:space="preserve">So, in our project </w:t>
      </w:r>
      <w:r w:rsidR="00DA14F8" w:rsidRPr="001760BD">
        <w:rPr>
          <w:rFonts w:asciiTheme="majorBidi" w:eastAsia="Calibri" w:hAnsiTheme="majorBidi" w:cstheme="majorBidi"/>
          <w:b/>
          <w:bCs/>
          <w:sz w:val="24"/>
          <w:szCs w:val="24"/>
        </w:rPr>
        <w:t>as a hospital building, we will take the live load in our calculations as 5KN/m according to Jordanian code.</w:t>
      </w:r>
    </w:p>
    <w:p w:rsidR="00863358" w:rsidRPr="001760BD" w:rsidRDefault="00863358" w:rsidP="00863358">
      <w:pPr>
        <w:spacing w:before="240" w:after="0" w:line="360" w:lineRule="auto"/>
        <w:ind w:left="284"/>
        <w:contextualSpacing/>
        <w:jc w:val="center"/>
        <w:rPr>
          <w:rFonts w:asciiTheme="majorBidi" w:eastAsia="Calibri" w:hAnsiTheme="majorBidi" w:cstheme="majorBidi"/>
          <w:b/>
          <w:bCs/>
          <w:sz w:val="24"/>
          <w:szCs w:val="24"/>
        </w:rPr>
      </w:pPr>
      <w:r>
        <w:rPr>
          <w:rFonts w:asciiTheme="majorBidi" w:eastAsia="Calibri" w:hAnsiTheme="majorBidi" w:cstheme="majorBidi"/>
          <w:b/>
          <w:bCs/>
          <w:noProof/>
          <w:sz w:val="24"/>
          <w:szCs w:val="24"/>
          <w:lang w:eastAsia="en-GB"/>
        </w:rPr>
        <w:drawing>
          <wp:inline distT="0" distB="0" distL="0" distR="0">
            <wp:extent cx="3600450" cy="2924175"/>
            <wp:effectExtent l="0" t="0" r="0"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KKKKKKKKK.PNG"/>
                    <pic:cNvPicPr/>
                  </pic:nvPicPr>
                  <pic:blipFill>
                    <a:blip r:embed="rId8">
                      <a:extLst>
                        <a:ext uri="{28A0092B-C50C-407E-A947-70E740481C1C}">
                          <a14:useLocalDpi xmlns:a14="http://schemas.microsoft.com/office/drawing/2010/main" val="0"/>
                        </a:ext>
                      </a:extLst>
                    </a:blip>
                    <a:stretch>
                      <a:fillRect/>
                    </a:stretch>
                  </pic:blipFill>
                  <pic:spPr>
                    <a:xfrm>
                      <a:off x="0" y="0"/>
                      <a:ext cx="3605129" cy="2927975"/>
                    </a:xfrm>
                    <a:prstGeom prst="rect">
                      <a:avLst/>
                    </a:prstGeom>
                  </pic:spPr>
                </pic:pic>
              </a:graphicData>
            </a:graphic>
          </wp:inline>
        </w:drawing>
      </w:r>
    </w:p>
    <w:p w:rsidR="001239C1" w:rsidRDefault="001239C1" w:rsidP="001239C1">
      <w:pPr>
        <w:spacing w:before="240" w:after="0" w:line="240" w:lineRule="auto"/>
        <w:jc w:val="center"/>
        <w:rPr>
          <w:rFonts w:asciiTheme="majorBidi" w:eastAsia="Calibri" w:hAnsiTheme="majorBidi" w:cstheme="majorBidi"/>
          <w:sz w:val="24"/>
          <w:szCs w:val="24"/>
        </w:rPr>
      </w:pPr>
      <w:proofErr w:type="gramStart"/>
      <w:r w:rsidRPr="00784167">
        <w:rPr>
          <w:rFonts w:asciiTheme="majorBidi" w:eastAsia="Calibri" w:hAnsiTheme="majorBidi" w:cstheme="majorBidi"/>
          <w:sz w:val="24"/>
          <w:szCs w:val="24"/>
        </w:rPr>
        <w:t>Table 3-</w:t>
      </w:r>
      <w:r>
        <w:rPr>
          <w:rFonts w:asciiTheme="majorBidi" w:eastAsia="Calibri" w:hAnsiTheme="majorBidi" w:cstheme="majorBidi"/>
          <w:sz w:val="24"/>
          <w:szCs w:val="24"/>
        </w:rPr>
        <w:t>2</w:t>
      </w:r>
      <w:r w:rsidRPr="00784167">
        <w:rPr>
          <w:rFonts w:asciiTheme="majorBidi" w:eastAsia="Calibri" w:hAnsiTheme="majorBidi" w:cstheme="majorBidi"/>
          <w:sz w:val="24"/>
          <w:szCs w:val="24"/>
        </w:rPr>
        <w:t xml:space="preserve">: </w:t>
      </w:r>
      <w:r w:rsidRPr="007A31B1">
        <w:rPr>
          <w:rFonts w:asciiTheme="majorBidi" w:eastAsia="Calibri" w:hAnsiTheme="majorBidi" w:cstheme="majorBidi"/>
          <w:sz w:val="24"/>
          <w:szCs w:val="24"/>
        </w:rPr>
        <w:t>Live load</w:t>
      </w:r>
      <w:r>
        <w:rPr>
          <w:rFonts w:asciiTheme="majorBidi" w:eastAsia="Calibri" w:hAnsiTheme="majorBidi" w:cstheme="majorBidi"/>
          <w:sz w:val="24"/>
          <w:szCs w:val="24"/>
        </w:rPr>
        <w:t xml:space="preserve">s </w:t>
      </w:r>
      <w:r w:rsidRPr="00784167">
        <w:rPr>
          <w:rFonts w:asciiTheme="majorBidi" w:eastAsia="Calibri" w:hAnsiTheme="majorBidi" w:cstheme="majorBidi"/>
          <w:sz w:val="24"/>
          <w:szCs w:val="24"/>
        </w:rPr>
        <w:t>according to Jordanian code.</w:t>
      </w:r>
      <w:proofErr w:type="gramEnd"/>
    </w:p>
    <w:p w:rsidR="001239C1" w:rsidRPr="00784167" w:rsidRDefault="001239C1" w:rsidP="001239C1">
      <w:pPr>
        <w:spacing w:before="120" w:after="0" w:line="360" w:lineRule="auto"/>
        <w:ind w:left="1440"/>
        <w:jc w:val="both"/>
        <w:rPr>
          <w:rFonts w:asciiTheme="majorBidi" w:eastAsia="Calibri" w:hAnsiTheme="majorBidi" w:cstheme="majorBidi"/>
          <w:b/>
          <w:bCs/>
          <w:sz w:val="24"/>
          <w:szCs w:val="24"/>
        </w:rPr>
      </w:pPr>
      <w:r w:rsidRPr="00784167">
        <w:rPr>
          <w:rFonts w:asciiTheme="majorBidi" w:eastAsia="Calibri" w:hAnsiTheme="majorBidi" w:cstheme="majorBidi"/>
          <w:b/>
          <w:bCs/>
          <w:sz w:val="24"/>
          <w:szCs w:val="24"/>
        </w:rPr>
        <w:lastRenderedPageBreak/>
        <w:t>3-4-1-3 Environmental loads</w:t>
      </w:r>
    </w:p>
    <w:p w:rsidR="001239C1" w:rsidRPr="00784167" w:rsidRDefault="001239C1" w:rsidP="001239C1">
      <w:pPr>
        <w:spacing w:after="120" w:line="360" w:lineRule="auto"/>
        <w:ind w:firstLine="360"/>
        <w:contextualSpacing/>
        <w:jc w:val="both"/>
        <w:rPr>
          <w:rFonts w:asciiTheme="majorBidi" w:eastAsia="Calibri" w:hAnsiTheme="majorBidi" w:cstheme="majorBidi"/>
          <w:sz w:val="24"/>
          <w:szCs w:val="24"/>
        </w:rPr>
      </w:pPr>
      <w:proofErr w:type="gramStart"/>
      <w:r w:rsidRPr="00784167">
        <w:rPr>
          <w:rFonts w:asciiTheme="majorBidi" w:eastAsia="Calibri" w:hAnsiTheme="majorBidi" w:cstheme="majorBidi"/>
          <w:sz w:val="24"/>
          <w:szCs w:val="24"/>
        </w:rPr>
        <w:t>loads</w:t>
      </w:r>
      <w:proofErr w:type="gramEnd"/>
      <w:r w:rsidRPr="00784167">
        <w:rPr>
          <w:rFonts w:asciiTheme="majorBidi" w:eastAsia="Calibri" w:hAnsiTheme="majorBidi" w:cstheme="majorBidi"/>
          <w:sz w:val="24"/>
          <w:szCs w:val="24"/>
        </w:rPr>
        <w:t xml:space="preserve"> caused by the environmental effects on the building.</w:t>
      </w:r>
    </w:p>
    <w:p w:rsidR="001239C1" w:rsidRPr="00784167" w:rsidRDefault="001239C1" w:rsidP="001239C1">
      <w:pPr>
        <w:spacing w:before="120" w:after="0" w:line="360" w:lineRule="auto"/>
        <w:ind w:left="1440"/>
        <w:jc w:val="both"/>
        <w:rPr>
          <w:rFonts w:asciiTheme="majorBidi" w:eastAsia="Calibri" w:hAnsiTheme="majorBidi" w:cstheme="majorBidi"/>
          <w:sz w:val="24"/>
          <w:szCs w:val="24"/>
        </w:rPr>
      </w:pPr>
      <w:r w:rsidRPr="00784167">
        <w:rPr>
          <w:rFonts w:asciiTheme="majorBidi" w:eastAsia="Times New Roman" w:hAnsiTheme="majorBidi" w:cstheme="majorBidi"/>
          <w:b/>
          <w:bCs/>
          <w:sz w:val="24"/>
          <w:szCs w:val="24"/>
        </w:rPr>
        <w:t xml:space="preserve">3-4-1-4 Wind </w:t>
      </w:r>
      <w:r w:rsidRPr="00F1423C">
        <w:rPr>
          <w:rFonts w:asciiTheme="majorBidi" w:eastAsia="Calibri" w:hAnsiTheme="majorBidi" w:cstheme="majorBidi"/>
          <w:b/>
          <w:bCs/>
          <w:sz w:val="24"/>
          <w:szCs w:val="24"/>
          <w:lang w:val="en-US"/>
        </w:rPr>
        <w:t>load</w:t>
      </w:r>
      <w:r w:rsidRPr="00784167">
        <w:rPr>
          <w:rFonts w:asciiTheme="majorBidi" w:eastAsia="Calibri" w:hAnsiTheme="majorBidi" w:cstheme="majorBidi"/>
          <w:sz w:val="24"/>
          <w:szCs w:val="24"/>
        </w:rPr>
        <w:t xml:space="preserve">  </w:t>
      </w:r>
    </w:p>
    <w:p w:rsidR="001239C1" w:rsidRDefault="001239C1" w:rsidP="001239C1">
      <w:pPr>
        <w:spacing w:after="120" w:line="360" w:lineRule="auto"/>
        <w:ind w:firstLine="360"/>
        <w:contextualSpacing/>
        <w:jc w:val="both"/>
        <w:rPr>
          <w:rFonts w:asciiTheme="majorBidi" w:eastAsia="Calibri" w:hAnsiTheme="majorBidi" w:cstheme="majorBidi"/>
          <w:sz w:val="24"/>
          <w:szCs w:val="24"/>
        </w:rPr>
      </w:pPr>
      <w:r w:rsidRPr="00BA319B">
        <w:rPr>
          <w:rFonts w:asciiTheme="majorBidi" w:eastAsia="Calibri" w:hAnsiTheme="majorBidi" w:cstheme="majorBidi"/>
          <w:sz w:val="24"/>
          <w:szCs w:val="24"/>
        </w:rPr>
        <w:t>Horizontal forces affect the building which can clearly appears in the high ones, it has a positive value as a result of pressure and negative value as a result of tension, measured in kilo Newton per square meter (KN / m2). The determination of wind loads depending on the height of the building above ground level, and its location in compared with the surrounding buildings, whether higher or lower. Wind loads can be resisted through shear walls which are designed according to the loads acting over them.</w:t>
      </w:r>
    </w:p>
    <w:p w:rsidR="001239C1" w:rsidRPr="00BA319B" w:rsidRDefault="001239C1" w:rsidP="001239C1">
      <w:pPr>
        <w:spacing w:after="120" w:line="360" w:lineRule="auto"/>
        <w:ind w:firstLine="360"/>
        <w:contextualSpacing/>
        <w:jc w:val="both"/>
        <w:rPr>
          <w:rFonts w:asciiTheme="majorBidi" w:eastAsia="Calibri" w:hAnsiTheme="majorBidi" w:cstheme="majorBidi"/>
          <w:sz w:val="24"/>
          <w:szCs w:val="24"/>
        </w:rPr>
      </w:pPr>
    </w:p>
    <w:p w:rsidR="001239C1" w:rsidRPr="00784167" w:rsidRDefault="001239C1" w:rsidP="001239C1">
      <w:pPr>
        <w:spacing w:before="120" w:after="0" w:line="360" w:lineRule="auto"/>
        <w:ind w:left="1440"/>
        <w:jc w:val="both"/>
        <w:rPr>
          <w:rFonts w:asciiTheme="majorBidi" w:eastAsia="Times New Roman" w:hAnsiTheme="majorBidi" w:cstheme="majorBidi"/>
          <w:bCs/>
          <w:sz w:val="24"/>
          <w:szCs w:val="24"/>
        </w:rPr>
      </w:pPr>
      <w:r w:rsidRPr="00784167">
        <w:rPr>
          <w:rFonts w:asciiTheme="majorBidi" w:eastAsia="Times New Roman" w:hAnsiTheme="majorBidi" w:cstheme="majorBidi"/>
          <w:b/>
          <w:bCs/>
          <w:sz w:val="24"/>
          <w:szCs w:val="24"/>
        </w:rPr>
        <w:t>3-4-1-5 Snow loads</w:t>
      </w:r>
    </w:p>
    <w:p w:rsidR="001239C1" w:rsidRPr="00784167" w:rsidRDefault="001239C1" w:rsidP="001239C1">
      <w:pPr>
        <w:spacing w:after="120" w:line="360" w:lineRule="auto"/>
        <w:ind w:firstLine="360"/>
        <w:contextualSpacing/>
        <w:jc w:val="both"/>
        <w:rPr>
          <w:rFonts w:asciiTheme="majorBidi" w:eastAsia="Calibri" w:hAnsiTheme="majorBidi" w:cstheme="majorBidi"/>
          <w:sz w:val="24"/>
          <w:szCs w:val="24"/>
        </w:rPr>
      </w:pPr>
      <w:r w:rsidRPr="00784167">
        <w:rPr>
          <w:rFonts w:asciiTheme="majorBidi" w:eastAsia="Calibri" w:hAnsiTheme="majorBidi" w:cstheme="majorBidi"/>
          <w:sz w:val="24"/>
          <w:szCs w:val="24"/>
        </w:rPr>
        <w:t xml:space="preserve"> </w:t>
      </w:r>
      <w:proofErr w:type="gramStart"/>
      <w:r w:rsidRPr="00784167">
        <w:rPr>
          <w:rFonts w:asciiTheme="majorBidi" w:eastAsia="Calibri" w:hAnsiTheme="majorBidi" w:cstheme="majorBidi"/>
          <w:sz w:val="24"/>
          <w:szCs w:val="24"/>
        </w:rPr>
        <w:t>loads</w:t>
      </w:r>
      <w:proofErr w:type="gramEnd"/>
      <w:r w:rsidRPr="00784167">
        <w:rPr>
          <w:rFonts w:asciiTheme="majorBidi" w:eastAsia="Calibri" w:hAnsiTheme="majorBidi" w:cstheme="majorBidi"/>
          <w:sz w:val="24"/>
          <w:szCs w:val="24"/>
        </w:rPr>
        <w:t xml:space="preserve"> affect the building due to snow accumulation, snow loads can be evaluated as the following: </w:t>
      </w:r>
    </w:p>
    <w:p w:rsidR="001239C1" w:rsidRPr="00784167" w:rsidRDefault="001239C1" w:rsidP="001239C1">
      <w:pPr>
        <w:numPr>
          <w:ilvl w:val="0"/>
          <w:numId w:val="5"/>
        </w:numPr>
        <w:spacing w:before="240" w:after="0" w:line="360" w:lineRule="auto"/>
        <w:contextualSpacing/>
        <w:jc w:val="both"/>
        <w:rPr>
          <w:rFonts w:asciiTheme="majorBidi" w:eastAsia="Calibri" w:hAnsiTheme="majorBidi" w:cstheme="majorBidi"/>
          <w:sz w:val="24"/>
          <w:szCs w:val="24"/>
        </w:rPr>
      </w:pPr>
      <w:r w:rsidRPr="00784167">
        <w:rPr>
          <w:rFonts w:asciiTheme="majorBidi" w:eastAsia="Calibri" w:hAnsiTheme="majorBidi" w:cstheme="majorBidi"/>
          <w:sz w:val="24"/>
          <w:szCs w:val="24"/>
        </w:rPr>
        <w:t xml:space="preserve">The height of the building above sea level. </w:t>
      </w:r>
    </w:p>
    <w:p w:rsidR="001239C1" w:rsidRDefault="001239C1" w:rsidP="001239C1">
      <w:pPr>
        <w:numPr>
          <w:ilvl w:val="0"/>
          <w:numId w:val="5"/>
        </w:numPr>
        <w:spacing w:before="240" w:after="0" w:line="360" w:lineRule="auto"/>
        <w:contextualSpacing/>
        <w:jc w:val="both"/>
        <w:rPr>
          <w:rFonts w:asciiTheme="majorBidi" w:eastAsia="Calibri" w:hAnsiTheme="majorBidi" w:cstheme="majorBidi"/>
          <w:sz w:val="24"/>
          <w:szCs w:val="24"/>
        </w:rPr>
      </w:pPr>
      <w:r w:rsidRPr="00784167">
        <w:rPr>
          <w:rFonts w:asciiTheme="majorBidi" w:eastAsia="Calibri" w:hAnsiTheme="majorBidi" w:cstheme="majorBidi"/>
          <w:sz w:val="24"/>
          <w:szCs w:val="24"/>
        </w:rPr>
        <w:t xml:space="preserve">Slope of roof. </w:t>
      </w:r>
    </w:p>
    <w:p w:rsidR="001239C1" w:rsidRPr="00784167" w:rsidRDefault="001239C1" w:rsidP="001239C1">
      <w:pPr>
        <w:spacing w:before="240" w:after="0" w:line="360" w:lineRule="auto"/>
        <w:ind w:left="360"/>
        <w:contextualSpacing/>
        <w:jc w:val="both"/>
        <w:rPr>
          <w:rFonts w:asciiTheme="majorBidi" w:eastAsia="Calibri" w:hAnsiTheme="majorBidi" w:cstheme="majorBidi"/>
          <w:sz w:val="24"/>
          <w:szCs w:val="24"/>
        </w:rPr>
      </w:pPr>
    </w:p>
    <w:p w:rsidR="001239C1" w:rsidRPr="00784167" w:rsidRDefault="001239C1" w:rsidP="00EF09F1">
      <w:pPr>
        <w:spacing w:after="120" w:line="360" w:lineRule="auto"/>
        <w:ind w:firstLine="360"/>
        <w:contextualSpacing/>
        <w:jc w:val="both"/>
        <w:rPr>
          <w:rFonts w:asciiTheme="majorBidi" w:eastAsia="Calibri" w:hAnsiTheme="majorBidi" w:cstheme="majorBidi"/>
          <w:sz w:val="24"/>
          <w:szCs w:val="24"/>
        </w:rPr>
      </w:pPr>
      <w:r w:rsidRPr="00784167">
        <w:rPr>
          <w:rFonts w:asciiTheme="majorBidi" w:eastAsia="Calibri" w:hAnsiTheme="majorBidi" w:cstheme="majorBidi"/>
          <w:sz w:val="24"/>
          <w:szCs w:val="24"/>
        </w:rPr>
        <w:t>The following table shows the value of snow loads according to height above sea level by the Jordanian code.</w:t>
      </w:r>
    </w:p>
    <w:tbl>
      <w:tblPr>
        <w:tblStyle w:val="TableGrid"/>
        <w:tblpPr w:leftFromText="180" w:rightFromText="180" w:vertAnchor="text" w:horzAnchor="margin" w:tblpXSpec="center" w:tblpY="89"/>
        <w:bidiVisual/>
        <w:tblW w:w="0" w:type="auto"/>
        <w:tblLook w:val="01E0" w:firstRow="1" w:lastRow="1" w:firstColumn="1" w:lastColumn="1" w:noHBand="0" w:noVBand="0"/>
      </w:tblPr>
      <w:tblGrid>
        <w:gridCol w:w="2255"/>
        <w:gridCol w:w="4190"/>
      </w:tblGrid>
      <w:tr w:rsidR="001239C1" w:rsidRPr="00784167" w:rsidTr="00B40360">
        <w:trPr>
          <w:trHeight w:val="838"/>
        </w:trPr>
        <w:tc>
          <w:tcPr>
            <w:tcW w:w="0" w:type="auto"/>
            <w:vAlign w:val="center"/>
          </w:tcPr>
          <w:p w:rsidR="001239C1" w:rsidRPr="00052472" w:rsidRDefault="001239C1" w:rsidP="00B40360">
            <w:pPr>
              <w:spacing w:line="360" w:lineRule="auto"/>
              <w:jc w:val="center"/>
              <w:rPr>
                <w:rFonts w:asciiTheme="majorBidi" w:eastAsia="Times New Roman" w:hAnsiTheme="majorBidi" w:cstheme="majorBidi"/>
                <w:b/>
                <w:bCs/>
                <w:sz w:val="24"/>
                <w:szCs w:val="24"/>
                <w:rtl/>
              </w:rPr>
            </w:pPr>
            <w:r w:rsidRPr="00052472">
              <w:rPr>
                <w:rFonts w:asciiTheme="majorBidi" w:eastAsia="Times New Roman" w:hAnsiTheme="majorBidi" w:cstheme="majorBidi"/>
                <w:b/>
                <w:bCs/>
                <w:sz w:val="24"/>
                <w:szCs w:val="24"/>
              </w:rPr>
              <w:t>Snow load (KN /m²)</w:t>
            </w:r>
          </w:p>
        </w:tc>
        <w:tc>
          <w:tcPr>
            <w:tcW w:w="0" w:type="auto"/>
            <w:vAlign w:val="center"/>
          </w:tcPr>
          <w:p w:rsidR="001239C1" w:rsidRPr="00052472" w:rsidRDefault="001239C1" w:rsidP="00B40360">
            <w:pPr>
              <w:spacing w:line="360" w:lineRule="auto"/>
              <w:jc w:val="center"/>
              <w:rPr>
                <w:rFonts w:asciiTheme="majorBidi" w:eastAsia="Times New Roman" w:hAnsiTheme="majorBidi" w:cstheme="majorBidi"/>
                <w:b/>
                <w:bCs/>
                <w:sz w:val="24"/>
                <w:szCs w:val="24"/>
                <w:rtl/>
              </w:rPr>
            </w:pPr>
            <w:r w:rsidRPr="00052472">
              <w:rPr>
                <w:rFonts w:asciiTheme="majorBidi" w:eastAsia="Times New Roman" w:hAnsiTheme="majorBidi" w:cstheme="majorBidi"/>
                <w:b/>
                <w:bCs/>
                <w:sz w:val="24"/>
                <w:szCs w:val="24"/>
              </w:rPr>
              <w:t>Height of</w:t>
            </w:r>
            <w:r>
              <w:rPr>
                <w:rFonts w:asciiTheme="majorBidi" w:eastAsia="Times New Roman" w:hAnsiTheme="majorBidi" w:cstheme="majorBidi"/>
                <w:b/>
                <w:bCs/>
                <w:sz w:val="24"/>
                <w:szCs w:val="24"/>
              </w:rPr>
              <w:t xml:space="preserve"> building  above sea level  (m)</w:t>
            </w:r>
          </w:p>
        </w:tc>
      </w:tr>
      <w:tr w:rsidR="001239C1" w:rsidRPr="00784167" w:rsidTr="00B40360">
        <w:trPr>
          <w:trHeight w:val="555"/>
        </w:trPr>
        <w:tc>
          <w:tcPr>
            <w:tcW w:w="0" w:type="auto"/>
            <w:vAlign w:val="center"/>
          </w:tcPr>
          <w:p w:rsidR="001239C1" w:rsidRPr="00784167" w:rsidRDefault="001239C1" w:rsidP="00B40360">
            <w:pPr>
              <w:spacing w:line="360" w:lineRule="auto"/>
              <w:jc w:val="center"/>
              <w:rPr>
                <w:rFonts w:asciiTheme="majorBidi" w:eastAsia="Calibri" w:hAnsiTheme="majorBidi" w:cstheme="majorBidi"/>
                <w:sz w:val="24"/>
                <w:szCs w:val="24"/>
              </w:rPr>
            </w:pPr>
            <w:r w:rsidRPr="00784167">
              <w:rPr>
                <w:rFonts w:asciiTheme="majorBidi" w:eastAsia="Calibri" w:hAnsiTheme="majorBidi" w:cstheme="majorBidi"/>
                <w:sz w:val="24"/>
                <w:szCs w:val="24"/>
              </w:rPr>
              <w:t>0</w:t>
            </w:r>
          </w:p>
        </w:tc>
        <w:tc>
          <w:tcPr>
            <w:tcW w:w="0" w:type="auto"/>
            <w:vAlign w:val="center"/>
          </w:tcPr>
          <w:p w:rsidR="001239C1" w:rsidRPr="00EF09F1" w:rsidRDefault="001239C1" w:rsidP="00EF09F1">
            <w:pPr>
              <w:pStyle w:val="ListParagraph"/>
              <w:numPr>
                <w:ilvl w:val="0"/>
                <w:numId w:val="9"/>
              </w:numPr>
              <w:spacing w:line="360" w:lineRule="auto"/>
              <w:jc w:val="center"/>
              <w:rPr>
                <w:rFonts w:asciiTheme="majorBidi" w:eastAsia="Calibri" w:hAnsiTheme="majorBidi" w:cstheme="majorBidi"/>
                <w:sz w:val="24"/>
                <w:szCs w:val="24"/>
                <w:rtl/>
                <w:lang w:bidi="ar-JO"/>
              </w:rPr>
            </w:pPr>
            <w:r w:rsidRPr="00EF09F1">
              <w:rPr>
                <w:rFonts w:asciiTheme="majorBidi" w:eastAsia="Calibri" w:hAnsiTheme="majorBidi" w:cstheme="majorBidi"/>
                <w:sz w:val="24"/>
                <w:szCs w:val="24"/>
              </w:rPr>
              <w:t>h &lt; 250</w:t>
            </w:r>
          </w:p>
        </w:tc>
      </w:tr>
      <w:tr w:rsidR="001239C1" w:rsidRPr="00784167" w:rsidTr="00B40360">
        <w:trPr>
          <w:trHeight w:val="560"/>
        </w:trPr>
        <w:tc>
          <w:tcPr>
            <w:tcW w:w="0" w:type="auto"/>
            <w:vAlign w:val="center"/>
          </w:tcPr>
          <w:p w:rsidR="001239C1" w:rsidRPr="00784167" w:rsidRDefault="001239C1" w:rsidP="00B40360">
            <w:pPr>
              <w:spacing w:line="360" w:lineRule="auto"/>
              <w:jc w:val="center"/>
              <w:rPr>
                <w:rFonts w:asciiTheme="majorBidi" w:eastAsia="Calibri" w:hAnsiTheme="majorBidi" w:cstheme="majorBidi"/>
                <w:sz w:val="24"/>
                <w:szCs w:val="24"/>
                <w:rtl/>
              </w:rPr>
            </w:pPr>
            <w:r w:rsidRPr="00784167">
              <w:rPr>
                <w:rFonts w:asciiTheme="majorBidi" w:eastAsia="Calibri" w:hAnsiTheme="majorBidi" w:cstheme="majorBidi"/>
                <w:sz w:val="24"/>
                <w:szCs w:val="24"/>
              </w:rPr>
              <w:t xml:space="preserve">(800 </w:t>
            </w:r>
            <w:r w:rsidRPr="00784167">
              <w:rPr>
                <w:rFonts w:asciiTheme="majorBidi" w:eastAsia="Calibri" w:hAnsiTheme="majorBidi" w:cstheme="majorBidi"/>
                <w:sz w:val="24"/>
                <w:szCs w:val="24"/>
                <w:rtl/>
              </w:rPr>
              <w:t>/ (</w:t>
            </w:r>
            <w:r w:rsidRPr="00784167">
              <w:rPr>
                <w:rFonts w:asciiTheme="majorBidi" w:eastAsia="Calibri" w:hAnsiTheme="majorBidi" w:cstheme="majorBidi"/>
                <w:sz w:val="24"/>
                <w:szCs w:val="24"/>
              </w:rPr>
              <w:t>h-250</w:t>
            </w:r>
          </w:p>
        </w:tc>
        <w:tc>
          <w:tcPr>
            <w:tcW w:w="0" w:type="auto"/>
            <w:vAlign w:val="center"/>
          </w:tcPr>
          <w:p w:rsidR="001239C1" w:rsidRPr="00EF09F1" w:rsidRDefault="001239C1" w:rsidP="00EF09F1">
            <w:pPr>
              <w:pStyle w:val="ListParagraph"/>
              <w:numPr>
                <w:ilvl w:val="0"/>
                <w:numId w:val="9"/>
              </w:numPr>
              <w:spacing w:line="360" w:lineRule="auto"/>
              <w:jc w:val="center"/>
              <w:rPr>
                <w:rFonts w:asciiTheme="majorBidi" w:eastAsia="Calibri" w:hAnsiTheme="majorBidi" w:cstheme="majorBidi"/>
                <w:sz w:val="24"/>
                <w:szCs w:val="24"/>
                <w:rtl/>
              </w:rPr>
            </w:pPr>
            <w:r w:rsidRPr="00EF09F1">
              <w:rPr>
                <w:rFonts w:asciiTheme="majorBidi" w:eastAsia="Calibri" w:hAnsiTheme="majorBidi" w:cstheme="majorBidi"/>
                <w:sz w:val="24"/>
                <w:szCs w:val="24"/>
              </w:rPr>
              <w:t>500 &gt; h &gt; 250</w:t>
            </w:r>
          </w:p>
        </w:tc>
      </w:tr>
      <w:tr w:rsidR="001239C1" w:rsidRPr="00784167" w:rsidTr="00B40360">
        <w:trPr>
          <w:trHeight w:val="555"/>
        </w:trPr>
        <w:tc>
          <w:tcPr>
            <w:tcW w:w="0" w:type="auto"/>
            <w:vAlign w:val="center"/>
          </w:tcPr>
          <w:p w:rsidR="001239C1" w:rsidRPr="00784167" w:rsidRDefault="001239C1" w:rsidP="00B40360">
            <w:pPr>
              <w:spacing w:line="360" w:lineRule="auto"/>
              <w:jc w:val="center"/>
              <w:rPr>
                <w:rFonts w:asciiTheme="majorBidi" w:eastAsia="Calibri" w:hAnsiTheme="majorBidi" w:cstheme="majorBidi"/>
                <w:sz w:val="24"/>
                <w:szCs w:val="24"/>
              </w:rPr>
            </w:pPr>
            <w:r w:rsidRPr="00784167">
              <w:rPr>
                <w:rFonts w:asciiTheme="majorBidi" w:eastAsia="Calibri" w:hAnsiTheme="majorBidi" w:cstheme="majorBidi"/>
                <w:sz w:val="24"/>
                <w:szCs w:val="24"/>
              </w:rPr>
              <w:t>(h-400) / 320</w:t>
            </w:r>
          </w:p>
        </w:tc>
        <w:tc>
          <w:tcPr>
            <w:tcW w:w="0" w:type="auto"/>
            <w:vAlign w:val="center"/>
          </w:tcPr>
          <w:p w:rsidR="001239C1" w:rsidRPr="00EF09F1" w:rsidRDefault="001239C1" w:rsidP="00EF09F1">
            <w:pPr>
              <w:pStyle w:val="ListParagraph"/>
              <w:numPr>
                <w:ilvl w:val="0"/>
                <w:numId w:val="9"/>
              </w:numPr>
              <w:spacing w:line="360" w:lineRule="auto"/>
              <w:jc w:val="center"/>
              <w:rPr>
                <w:rFonts w:asciiTheme="majorBidi" w:eastAsia="Calibri" w:hAnsiTheme="majorBidi" w:cstheme="majorBidi"/>
                <w:sz w:val="24"/>
                <w:szCs w:val="24"/>
              </w:rPr>
            </w:pPr>
            <w:r w:rsidRPr="00EF09F1">
              <w:rPr>
                <w:rFonts w:asciiTheme="majorBidi" w:eastAsia="Calibri" w:hAnsiTheme="majorBidi" w:cstheme="majorBidi"/>
                <w:sz w:val="24"/>
                <w:szCs w:val="24"/>
              </w:rPr>
              <w:t>1500 &gt; h &gt; 500</w:t>
            </w:r>
          </w:p>
        </w:tc>
      </w:tr>
    </w:tbl>
    <w:p w:rsidR="001239C1" w:rsidRPr="00784167" w:rsidRDefault="001239C1" w:rsidP="001239C1">
      <w:pPr>
        <w:spacing w:before="240" w:after="0" w:line="360" w:lineRule="auto"/>
        <w:jc w:val="both"/>
        <w:rPr>
          <w:rFonts w:asciiTheme="majorBidi" w:eastAsia="Calibri" w:hAnsiTheme="majorBidi" w:cstheme="majorBidi"/>
          <w:sz w:val="24"/>
          <w:szCs w:val="24"/>
        </w:rPr>
      </w:pPr>
    </w:p>
    <w:p w:rsidR="001239C1" w:rsidRPr="00784167" w:rsidRDefault="001239C1" w:rsidP="001239C1">
      <w:pPr>
        <w:spacing w:before="240" w:after="0" w:line="360" w:lineRule="auto"/>
        <w:jc w:val="both"/>
        <w:rPr>
          <w:rFonts w:asciiTheme="majorBidi" w:eastAsia="Calibri" w:hAnsiTheme="majorBidi" w:cstheme="majorBidi"/>
          <w:sz w:val="24"/>
          <w:szCs w:val="24"/>
        </w:rPr>
      </w:pPr>
    </w:p>
    <w:p w:rsidR="001239C1" w:rsidRPr="00784167" w:rsidRDefault="001239C1" w:rsidP="001239C1">
      <w:pPr>
        <w:spacing w:before="240" w:after="0" w:line="360" w:lineRule="auto"/>
        <w:jc w:val="both"/>
        <w:rPr>
          <w:rFonts w:asciiTheme="majorBidi" w:eastAsia="Calibri" w:hAnsiTheme="majorBidi" w:cstheme="majorBidi"/>
          <w:sz w:val="24"/>
          <w:szCs w:val="24"/>
        </w:rPr>
      </w:pPr>
    </w:p>
    <w:p w:rsidR="001239C1" w:rsidRPr="00784167" w:rsidRDefault="001239C1" w:rsidP="001239C1">
      <w:pPr>
        <w:spacing w:before="240" w:after="240" w:line="360" w:lineRule="auto"/>
        <w:jc w:val="both"/>
        <w:rPr>
          <w:rFonts w:asciiTheme="majorBidi" w:eastAsia="Calibri" w:hAnsiTheme="majorBidi" w:cstheme="majorBidi"/>
          <w:b/>
          <w:bCs/>
          <w:sz w:val="24"/>
          <w:szCs w:val="24"/>
        </w:rPr>
      </w:pPr>
    </w:p>
    <w:p w:rsidR="001239C1" w:rsidRDefault="001239C1" w:rsidP="001239C1">
      <w:pPr>
        <w:spacing w:before="240" w:after="0" w:line="240" w:lineRule="auto"/>
        <w:jc w:val="center"/>
        <w:rPr>
          <w:rFonts w:asciiTheme="majorBidi" w:eastAsia="Calibri" w:hAnsiTheme="majorBidi" w:cstheme="majorBidi"/>
          <w:sz w:val="24"/>
          <w:szCs w:val="24"/>
        </w:rPr>
      </w:pPr>
      <w:r w:rsidRPr="00784167">
        <w:rPr>
          <w:rFonts w:asciiTheme="majorBidi" w:eastAsia="Calibri" w:hAnsiTheme="majorBidi" w:cstheme="majorBidi"/>
          <w:sz w:val="24"/>
          <w:szCs w:val="24"/>
        </w:rPr>
        <w:t>Table 3-</w:t>
      </w:r>
      <w:r>
        <w:rPr>
          <w:rFonts w:asciiTheme="majorBidi" w:eastAsia="Calibri" w:hAnsiTheme="majorBidi" w:cstheme="majorBidi"/>
          <w:sz w:val="24"/>
          <w:szCs w:val="24"/>
        </w:rPr>
        <w:t>3</w:t>
      </w:r>
      <w:r w:rsidRPr="00784167">
        <w:rPr>
          <w:rFonts w:asciiTheme="majorBidi" w:eastAsia="Times New Roman" w:hAnsiTheme="majorBidi" w:cstheme="majorBidi"/>
          <w:bCs/>
          <w:sz w:val="24"/>
          <w:szCs w:val="24"/>
        </w:rPr>
        <w:t>:</w:t>
      </w:r>
      <w:r w:rsidRPr="00784167">
        <w:rPr>
          <w:rFonts w:asciiTheme="majorBidi" w:eastAsia="Calibri" w:hAnsiTheme="majorBidi" w:cstheme="majorBidi"/>
          <w:sz w:val="24"/>
          <w:szCs w:val="24"/>
        </w:rPr>
        <w:t xml:space="preserve"> snow loads according to Jordanian code.</w:t>
      </w:r>
    </w:p>
    <w:p w:rsidR="001239C1" w:rsidRPr="001760BD" w:rsidRDefault="00EF09F1" w:rsidP="000B620D">
      <w:pPr>
        <w:spacing w:before="240" w:after="0" w:line="240" w:lineRule="auto"/>
        <w:rPr>
          <w:rFonts w:asciiTheme="majorBidi" w:eastAsia="Calibri" w:hAnsiTheme="majorBidi" w:cstheme="majorBidi"/>
          <w:b/>
          <w:bCs/>
          <w:sz w:val="24"/>
          <w:szCs w:val="24"/>
        </w:rPr>
      </w:pPr>
      <w:r w:rsidRPr="001760BD">
        <w:rPr>
          <w:rFonts w:asciiTheme="majorBidi" w:eastAsia="Calibri" w:hAnsiTheme="majorBidi" w:cstheme="majorBidi"/>
          <w:b/>
          <w:bCs/>
          <w:sz w:val="24"/>
          <w:szCs w:val="24"/>
        </w:rPr>
        <w:t>The height of the project land=990m above sea level, so case</w:t>
      </w:r>
      <w:r w:rsidR="001760BD">
        <w:rPr>
          <w:rFonts w:asciiTheme="majorBidi" w:eastAsia="Calibri" w:hAnsiTheme="majorBidi" w:cstheme="majorBidi"/>
          <w:b/>
          <w:bCs/>
          <w:sz w:val="24"/>
          <w:szCs w:val="24"/>
        </w:rPr>
        <w:t xml:space="preserve"> </w:t>
      </w:r>
      <w:r w:rsidRPr="001760BD">
        <w:rPr>
          <w:rFonts w:asciiTheme="majorBidi" w:eastAsia="Calibri" w:hAnsiTheme="majorBidi" w:cstheme="majorBidi"/>
          <w:b/>
          <w:bCs/>
          <w:sz w:val="24"/>
          <w:szCs w:val="24"/>
        </w:rPr>
        <w:t xml:space="preserve">(3) from the table above will be </w:t>
      </w:r>
      <w:proofErr w:type="spellStart"/>
      <w:r w:rsidRPr="001760BD">
        <w:rPr>
          <w:rFonts w:asciiTheme="majorBidi" w:eastAsia="Calibri" w:hAnsiTheme="majorBidi" w:cstheme="majorBidi"/>
          <w:b/>
          <w:bCs/>
          <w:sz w:val="24"/>
          <w:szCs w:val="24"/>
        </w:rPr>
        <w:t>considered,and</w:t>
      </w:r>
      <w:proofErr w:type="spellEnd"/>
      <w:r w:rsidRPr="001760BD">
        <w:rPr>
          <w:rFonts w:asciiTheme="majorBidi" w:eastAsia="Calibri" w:hAnsiTheme="majorBidi" w:cstheme="majorBidi"/>
          <w:b/>
          <w:bCs/>
          <w:sz w:val="24"/>
          <w:szCs w:val="24"/>
        </w:rPr>
        <w:t xml:space="preserve"> snow load</w:t>
      </w:r>
      <w:r w:rsidR="00DC2907" w:rsidRPr="001760BD">
        <w:rPr>
          <w:rFonts w:asciiTheme="majorBidi" w:eastAsia="Calibri" w:hAnsiTheme="majorBidi" w:cstheme="majorBidi"/>
          <w:b/>
          <w:bCs/>
          <w:sz w:val="24"/>
          <w:szCs w:val="24"/>
        </w:rPr>
        <w:t xml:space="preserve"> will be equal</w:t>
      </w:r>
      <w:bookmarkStart w:id="0" w:name="_GoBack"/>
      <w:bookmarkEnd w:id="0"/>
      <w:r w:rsidR="00DC2907" w:rsidRPr="001760BD">
        <w:rPr>
          <w:rFonts w:asciiTheme="majorBidi" w:eastAsia="Calibri" w:hAnsiTheme="majorBidi" w:cstheme="majorBidi"/>
          <w:b/>
          <w:bCs/>
          <w:sz w:val="24"/>
          <w:szCs w:val="24"/>
        </w:rPr>
        <w:t xml:space="preserve"> to (990-400)/320=1.84KN/m</w:t>
      </w:r>
      <w:r w:rsidR="00DC2907" w:rsidRPr="001760BD">
        <w:rPr>
          <w:rFonts w:asciiTheme="majorBidi" w:eastAsia="Times New Roman" w:hAnsiTheme="majorBidi" w:cstheme="majorBidi"/>
          <w:b/>
          <w:bCs/>
          <w:sz w:val="24"/>
          <w:szCs w:val="24"/>
        </w:rPr>
        <w:t>²</w:t>
      </w:r>
    </w:p>
    <w:p w:rsidR="001239C1" w:rsidRPr="00784167" w:rsidRDefault="001239C1" w:rsidP="001239C1">
      <w:pPr>
        <w:spacing w:before="120" w:after="0" w:line="360" w:lineRule="auto"/>
        <w:ind w:left="1440"/>
        <w:jc w:val="both"/>
        <w:rPr>
          <w:rFonts w:asciiTheme="majorBidi" w:eastAsia="Calibri" w:hAnsiTheme="majorBidi" w:cstheme="majorBidi"/>
          <w:b/>
          <w:bCs/>
          <w:sz w:val="24"/>
          <w:szCs w:val="24"/>
        </w:rPr>
      </w:pPr>
      <w:r w:rsidRPr="00784167">
        <w:rPr>
          <w:rFonts w:asciiTheme="majorBidi" w:eastAsia="Calibri" w:hAnsiTheme="majorBidi" w:cstheme="majorBidi"/>
          <w:b/>
          <w:bCs/>
          <w:sz w:val="24"/>
          <w:szCs w:val="24"/>
        </w:rPr>
        <w:t xml:space="preserve">3-4-1-6 </w:t>
      </w:r>
      <w:r w:rsidRPr="006B04DD">
        <w:rPr>
          <w:rFonts w:asciiTheme="majorBidi" w:eastAsia="Times New Roman" w:hAnsiTheme="majorBidi" w:cstheme="majorBidi"/>
          <w:b/>
          <w:bCs/>
          <w:sz w:val="24"/>
          <w:szCs w:val="24"/>
        </w:rPr>
        <w:t>Earthquakes</w:t>
      </w:r>
    </w:p>
    <w:p w:rsidR="001239C1" w:rsidRPr="00784167" w:rsidRDefault="001239C1" w:rsidP="001239C1">
      <w:pPr>
        <w:spacing w:after="120" w:line="360" w:lineRule="auto"/>
        <w:ind w:firstLine="360"/>
        <w:contextualSpacing/>
        <w:jc w:val="both"/>
        <w:rPr>
          <w:rFonts w:asciiTheme="majorBidi" w:eastAsia="Calibri" w:hAnsiTheme="majorBidi" w:cstheme="majorBidi"/>
          <w:sz w:val="24"/>
          <w:szCs w:val="24"/>
        </w:rPr>
      </w:pPr>
      <w:r w:rsidRPr="00784167">
        <w:rPr>
          <w:rFonts w:asciiTheme="majorBidi" w:eastAsia="Calibri" w:hAnsiTheme="majorBidi" w:cstheme="majorBidi"/>
          <w:sz w:val="24"/>
          <w:szCs w:val="24"/>
        </w:rPr>
        <w:t xml:space="preserve"> One of the most important environmental loads affecting the building, consist of </w:t>
      </w:r>
      <w:proofErr w:type="gramStart"/>
      <w:r w:rsidRPr="00784167">
        <w:rPr>
          <w:rFonts w:asciiTheme="majorBidi" w:eastAsia="Calibri" w:hAnsiTheme="majorBidi" w:cstheme="majorBidi"/>
          <w:sz w:val="24"/>
          <w:szCs w:val="24"/>
        </w:rPr>
        <w:t>horizontal  and</w:t>
      </w:r>
      <w:proofErr w:type="gramEnd"/>
      <w:r w:rsidRPr="00784167">
        <w:rPr>
          <w:rFonts w:asciiTheme="majorBidi" w:eastAsia="Calibri" w:hAnsiTheme="majorBidi" w:cstheme="majorBidi"/>
          <w:sz w:val="24"/>
          <w:szCs w:val="24"/>
        </w:rPr>
        <w:t xml:space="preserve"> vertical forces which create moments, including  overturning and torque moments. It can be resisted using shear walls with a good thicknesses and enough reinforcement to assure the safety of the building. Earthquakes must be considered in the structural design to reduce its risk and improve the performance of the building. Code (UBC </w:t>
      </w:r>
      <w:r w:rsidR="00A23A09">
        <w:rPr>
          <w:rFonts w:asciiTheme="majorBidi" w:eastAsia="Calibri" w:hAnsiTheme="majorBidi" w:cstheme="majorBidi"/>
          <w:sz w:val="24"/>
          <w:szCs w:val="24"/>
        </w:rPr>
        <w:lastRenderedPageBreak/>
        <w:t>1997) will be used in order</w:t>
      </w:r>
      <w:r w:rsidRPr="00784167">
        <w:rPr>
          <w:rFonts w:asciiTheme="majorBidi" w:eastAsia="Calibri" w:hAnsiTheme="majorBidi" w:cstheme="majorBidi"/>
          <w:sz w:val="24"/>
          <w:szCs w:val="24"/>
        </w:rPr>
        <w:t xml:space="preserve"> to define and determine the seismic loads and shear forces according to it.</w:t>
      </w:r>
    </w:p>
    <w:p w:rsidR="001239C1" w:rsidRPr="00784167" w:rsidRDefault="001239C1" w:rsidP="001239C1">
      <w:pPr>
        <w:spacing w:before="120" w:after="120" w:line="480" w:lineRule="auto"/>
        <w:jc w:val="both"/>
        <w:rPr>
          <w:rFonts w:asciiTheme="majorBidi" w:eastAsia="Calibri" w:hAnsiTheme="majorBidi" w:cstheme="majorBidi"/>
          <w:b/>
          <w:bCs/>
          <w:sz w:val="24"/>
          <w:szCs w:val="24"/>
        </w:rPr>
      </w:pPr>
      <w:r w:rsidRPr="00784167">
        <w:rPr>
          <w:rFonts w:asciiTheme="majorBidi" w:eastAsia="Calibri" w:hAnsiTheme="majorBidi" w:cstheme="majorBidi"/>
          <w:b/>
          <w:bCs/>
          <w:sz w:val="24"/>
          <w:szCs w:val="24"/>
        </w:rPr>
        <w:t>3-5 Construction elements</w:t>
      </w:r>
    </w:p>
    <w:p w:rsidR="001239C1" w:rsidRDefault="001239C1" w:rsidP="001239C1">
      <w:pPr>
        <w:spacing w:after="120" w:line="360" w:lineRule="auto"/>
        <w:ind w:firstLine="360"/>
        <w:contextualSpacing/>
        <w:jc w:val="both"/>
        <w:rPr>
          <w:rFonts w:asciiTheme="majorBidi" w:eastAsia="Calibri" w:hAnsiTheme="majorBidi" w:cstheme="majorBidi"/>
          <w:sz w:val="24"/>
          <w:szCs w:val="24"/>
        </w:rPr>
      </w:pPr>
      <w:r w:rsidRPr="00784167">
        <w:rPr>
          <w:rFonts w:asciiTheme="majorBidi" w:eastAsia="Calibri" w:hAnsiTheme="majorBidi" w:cstheme="majorBidi"/>
          <w:sz w:val="24"/>
          <w:szCs w:val="24"/>
        </w:rPr>
        <w:t>The building is a set of construction elements related for each other and acting as one unit. There are some of the construction elements used in the buildings like slabs,</w:t>
      </w:r>
      <w:r>
        <w:rPr>
          <w:rFonts w:asciiTheme="majorBidi" w:eastAsia="Calibri" w:hAnsiTheme="majorBidi" w:cstheme="majorBidi"/>
          <w:sz w:val="24"/>
          <w:szCs w:val="24"/>
        </w:rPr>
        <w:t xml:space="preserve"> </w:t>
      </w:r>
      <w:r w:rsidRPr="00784167">
        <w:rPr>
          <w:rFonts w:asciiTheme="majorBidi" w:eastAsia="Calibri" w:hAnsiTheme="majorBidi" w:cstheme="majorBidi"/>
          <w:sz w:val="24"/>
          <w:szCs w:val="24"/>
        </w:rPr>
        <w:t>columns,</w:t>
      </w:r>
      <w:r>
        <w:rPr>
          <w:rFonts w:asciiTheme="majorBidi" w:eastAsia="Calibri" w:hAnsiTheme="majorBidi" w:cstheme="majorBidi"/>
          <w:sz w:val="24"/>
          <w:szCs w:val="24"/>
        </w:rPr>
        <w:t xml:space="preserve"> </w:t>
      </w:r>
      <w:r w:rsidRPr="00784167">
        <w:rPr>
          <w:rFonts w:asciiTheme="majorBidi" w:eastAsia="Calibri" w:hAnsiTheme="majorBidi" w:cstheme="majorBidi"/>
          <w:sz w:val="24"/>
          <w:szCs w:val="24"/>
        </w:rPr>
        <w:t>stair,</w:t>
      </w:r>
      <w:r>
        <w:rPr>
          <w:rFonts w:asciiTheme="majorBidi" w:eastAsia="Calibri" w:hAnsiTheme="majorBidi" w:cstheme="majorBidi"/>
          <w:sz w:val="24"/>
          <w:szCs w:val="24"/>
        </w:rPr>
        <w:t xml:space="preserve"> </w:t>
      </w:r>
      <w:r w:rsidRPr="00784167">
        <w:rPr>
          <w:rFonts w:asciiTheme="majorBidi" w:eastAsia="Calibri" w:hAnsiTheme="majorBidi" w:cstheme="majorBidi"/>
          <w:sz w:val="24"/>
          <w:szCs w:val="24"/>
        </w:rPr>
        <w:t>beams,</w:t>
      </w:r>
      <w:r>
        <w:rPr>
          <w:rFonts w:asciiTheme="majorBidi" w:eastAsia="Calibri" w:hAnsiTheme="majorBidi" w:cstheme="majorBidi"/>
          <w:sz w:val="24"/>
          <w:szCs w:val="24"/>
        </w:rPr>
        <w:t xml:space="preserve"> </w:t>
      </w:r>
      <w:r w:rsidRPr="00784167">
        <w:rPr>
          <w:rFonts w:asciiTheme="majorBidi" w:eastAsia="Calibri" w:hAnsiTheme="majorBidi" w:cstheme="majorBidi"/>
          <w:sz w:val="24"/>
          <w:szCs w:val="24"/>
        </w:rPr>
        <w:t xml:space="preserve">and foundations. Here </w:t>
      </w:r>
      <w:proofErr w:type="gramStart"/>
      <w:r w:rsidRPr="00784167">
        <w:rPr>
          <w:rFonts w:asciiTheme="majorBidi" w:eastAsia="Calibri" w:hAnsiTheme="majorBidi" w:cstheme="majorBidi"/>
          <w:sz w:val="24"/>
          <w:szCs w:val="24"/>
        </w:rPr>
        <w:t>are</w:t>
      </w:r>
      <w:proofErr w:type="gramEnd"/>
      <w:r w:rsidRPr="00784167">
        <w:rPr>
          <w:rFonts w:asciiTheme="majorBidi" w:eastAsia="Calibri" w:hAnsiTheme="majorBidi" w:cstheme="majorBidi"/>
          <w:sz w:val="24"/>
          <w:szCs w:val="24"/>
        </w:rPr>
        <w:t xml:space="preserve"> some of the construction elements used in our project:</w:t>
      </w:r>
    </w:p>
    <w:p w:rsidR="001239C1" w:rsidRPr="00784167" w:rsidRDefault="001239C1" w:rsidP="001239C1">
      <w:pPr>
        <w:spacing w:after="120" w:line="360" w:lineRule="auto"/>
        <w:ind w:firstLine="360"/>
        <w:contextualSpacing/>
        <w:jc w:val="both"/>
        <w:rPr>
          <w:rFonts w:asciiTheme="majorBidi" w:eastAsia="Calibri" w:hAnsiTheme="majorBidi" w:cstheme="majorBidi"/>
          <w:sz w:val="24"/>
          <w:szCs w:val="24"/>
        </w:rPr>
      </w:pPr>
    </w:p>
    <w:p w:rsidR="001239C1" w:rsidRPr="00784167" w:rsidRDefault="001239C1" w:rsidP="001239C1">
      <w:pPr>
        <w:tabs>
          <w:tab w:val="left" w:pos="2394"/>
        </w:tabs>
        <w:spacing w:after="0" w:line="360" w:lineRule="auto"/>
        <w:ind w:left="709"/>
        <w:rPr>
          <w:rFonts w:asciiTheme="majorBidi" w:eastAsia="Calibri" w:hAnsiTheme="majorBidi" w:cstheme="majorBidi"/>
          <w:b/>
          <w:bCs/>
          <w:sz w:val="24"/>
          <w:szCs w:val="24"/>
        </w:rPr>
      </w:pPr>
      <w:r w:rsidRPr="00784167">
        <w:rPr>
          <w:rFonts w:asciiTheme="majorBidi" w:eastAsia="Calibri" w:hAnsiTheme="majorBidi" w:cstheme="majorBidi"/>
          <w:b/>
          <w:bCs/>
          <w:sz w:val="24"/>
          <w:szCs w:val="24"/>
        </w:rPr>
        <w:t xml:space="preserve">3-5-1 </w:t>
      </w:r>
      <w:r w:rsidRPr="006B04DD">
        <w:rPr>
          <w:rFonts w:asciiTheme="majorBidi" w:eastAsia="Times New Roman" w:hAnsiTheme="majorBidi" w:cstheme="majorBidi"/>
          <w:b/>
          <w:bCs/>
          <w:sz w:val="24"/>
          <w:szCs w:val="24"/>
        </w:rPr>
        <w:t>Slabs</w:t>
      </w:r>
    </w:p>
    <w:p w:rsidR="001239C1" w:rsidRPr="00784167" w:rsidRDefault="001239C1" w:rsidP="001239C1">
      <w:pPr>
        <w:spacing w:after="120" w:line="360" w:lineRule="auto"/>
        <w:ind w:firstLine="360"/>
        <w:contextualSpacing/>
        <w:jc w:val="both"/>
        <w:rPr>
          <w:rFonts w:asciiTheme="majorBidi" w:eastAsia="Calibri" w:hAnsiTheme="majorBidi" w:cstheme="majorBidi"/>
          <w:sz w:val="24"/>
          <w:szCs w:val="24"/>
        </w:rPr>
      </w:pPr>
      <w:r w:rsidRPr="00784167">
        <w:rPr>
          <w:rFonts w:asciiTheme="majorBidi" w:eastAsia="Calibri" w:hAnsiTheme="majorBidi" w:cstheme="majorBidi"/>
          <w:sz w:val="24"/>
          <w:szCs w:val="24"/>
        </w:rPr>
        <w:t>Slabs are structural elements that transfer the vertical forces due to the loads affecting the structural elements of the building such as beams, walls and columns, without any distortions.</w:t>
      </w:r>
    </w:p>
    <w:p w:rsidR="001239C1" w:rsidRPr="00784167" w:rsidRDefault="001239C1" w:rsidP="001239C1">
      <w:pPr>
        <w:spacing w:after="120" w:line="360" w:lineRule="auto"/>
        <w:ind w:firstLine="360"/>
        <w:contextualSpacing/>
        <w:jc w:val="both"/>
        <w:rPr>
          <w:rFonts w:asciiTheme="majorBidi" w:eastAsia="Calibri" w:hAnsiTheme="majorBidi" w:cstheme="majorBidi"/>
          <w:sz w:val="24"/>
          <w:szCs w:val="24"/>
        </w:rPr>
      </w:pPr>
      <w:r w:rsidRPr="00784167">
        <w:rPr>
          <w:rFonts w:asciiTheme="majorBidi" w:eastAsia="Calibri" w:hAnsiTheme="majorBidi" w:cstheme="majorBidi"/>
          <w:sz w:val="24"/>
          <w:szCs w:val="24"/>
        </w:rPr>
        <w:t>There are different types of commonly used reinforced concrete slabs, including the following:</w:t>
      </w:r>
    </w:p>
    <w:p w:rsidR="001239C1" w:rsidRPr="00A23A09" w:rsidRDefault="001239C1" w:rsidP="00A23A09">
      <w:pPr>
        <w:numPr>
          <w:ilvl w:val="0"/>
          <w:numId w:val="6"/>
        </w:numPr>
        <w:spacing w:before="120" w:after="0" w:line="360" w:lineRule="auto"/>
        <w:ind w:left="624"/>
        <w:contextualSpacing/>
        <w:jc w:val="both"/>
        <w:rPr>
          <w:rFonts w:asciiTheme="majorBidi" w:eastAsia="Calibri" w:hAnsiTheme="majorBidi" w:cstheme="majorBidi"/>
          <w:b/>
          <w:bCs/>
          <w:sz w:val="24"/>
          <w:szCs w:val="24"/>
        </w:rPr>
      </w:pPr>
      <w:r w:rsidRPr="00784167">
        <w:rPr>
          <w:rFonts w:asciiTheme="majorBidi" w:eastAsia="Calibri" w:hAnsiTheme="majorBidi" w:cstheme="majorBidi"/>
          <w:b/>
          <w:bCs/>
          <w:sz w:val="24"/>
          <w:szCs w:val="24"/>
        </w:rPr>
        <w:t>Solid slabs.</w:t>
      </w:r>
    </w:p>
    <w:p w:rsidR="001239C1" w:rsidRPr="00784167" w:rsidRDefault="001239C1" w:rsidP="001239C1">
      <w:pPr>
        <w:numPr>
          <w:ilvl w:val="0"/>
          <w:numId w:val="6"/>
        </w:numPr>
        <w:spacing w:before="120" w:after="0" w:line="360" w:lineRule="auto"/>
        <w:ind w:left="567"/>
        <w:contextualSpacing/>
        <w:jc w:val="both"/>
        <w:rPr>
          <w:rFonts w:asciiTheme="majorBidi" w:eastAsia="Calibri" w:hAnsiTheme="majorBidi" w:cstheme="majorBidi"/>
          <w:b/>
          <w:bCs/>
          <w:sz w:val="24"/>
          <w:szCs w:val="24"/>
        </w:rPr>
      </w:pPr>
      <w:r w:rsidRPr="00784167">
        <w:rPr>
          <w:rFonts w:asciiTheme="majorBidi" w:eastAsia="Calibri" w:hAnsiTheme="majorBidi" w:cstheme="majorBidi"/>
          <w:b/>
          <w:bCs/>
          <w:sz w:val="24"/>
          <w:szCs w:val="24"/>
        </w:rPr>
        <w:t>Ribbed slabs.</w:t>
      </w:r>
    </w:p>
    <w:p w:rsidR="001239C1" w:rsidRDefault="001239C1" w:rsidP="001239C1">
      <w:pPr>
        <w:spacing w:after="120" w:line="360" w:lineRule="auto"/>
        <w:ind w:firstLine="360"/>
        <w:contextualSpacing/>
        <w:jc w:val="both"/>
        <w:rPr>
          <w:rFonts w:asciiTheme="majorBidi" w:eastAsia="Calibri" w:hAnsiTheme="majorBidi" w:cstheme="majorBidi"/>
          <w:sz w:val="24"/>
          <w:szCs w:val="24"/>
        </w:rPr>
      </w:pPr>
      <w:r w:rsidRPr="00784167">
        <w:rPr>
          <w:rFonts w:asciiTheme="majorBidi" w:eastAsia="Calibri" w:hAnsiTheme="majorBidi" w:cstheme="majorBidi"/>
          <w:sz w:val="24"/>
          <w:szCs w:val="24"/>
        </w:rPr>
        <w:t>But in our project only two types of slabs are suggested to be used:</w:t>
      </w:r>
    </w:p>
    <w:p w:rsidR="001239C1" w:rsidRPr="00784167" w:rsidRDefault="001239C1" w:rsidP="001239C1">
      <w:pPr>
        <w:spacing w:after="120" w:line="360" w:lineRule="auto"/>
        <w:ind w:firstLine="360"/>
        <w:contextualSpacing/>
        <w:jc w:val="both"/>
        <w:rPr>
          <w:rFonts w:asciiTheme="majorBidi" w:eastAsia="Calibri" w:hAnsiTheme="majorBidi" w:cstheme="majorBidi"/>
          <w:sz w:val="24"/>
          <w:szCs w:val="24"/>
        </w:rPr>
      </w:pPr>
    </w:p>
    <w:p w:rsidR="001239C1" w:rsidRPr="00BA319B" w:rsidRDefault="001239C1" w:rsidP="001760BD">
      <w:pPr>
        <w:spacing w:before="120" w:after="0" w:line="360" w:lineRule="auto"/>
        <w:ind w:left="1440"/>
        <w:jc w:val="both"/>
        <w:rPr>
          <w:rFonts w:asciiTheme="majorBidi" w:eastAsia="Times New Roman" w:hAnsiTheme="majorBidi" w:cstheme="majorBidi"/>
          <w:bCs/>
          <w:sz w:val="24"/>
          <w:szCs w:val="24"/>
        </w:rPr>
      </w:pPr>
      <w:r>
        <w:rPr>
          <w:rFonts w:asciiTheme="majorBidi" w:eastAsia="Times New Roman" w:hAnsiTheme="majorBidi" w:cstheme="majorBidi"/>
          <w:b/>
          <w:bCs/>
          <w:sz w:val="24"/>
          <w:szCs w:val="24"/>
        </w:rPr>
        <w:t xml:space="preserve">3-5-1-1 </w:t>
      </w:r>
      <w:r w:rsidRPr="00784167">
        <w:rPr>
          <w:rFonts w:asciiTheme="majorBidi" w:eastAsia="Times New Roman" w:hAnsiTheme="majorBidi" w:cstheme="majorBidi"/>
          <w:b/>
          <w:bCs/>
          <w:sz w:val="24"/>
          <w:szCs w:val="24"/>
        </w:rPr>
        <w:t xml:space="preserve">One </w:t>
      </w:r>
      <w:r w:rsidRPr="006B04DD">
        <w:rPr>
          <w:rFonts w:asciiTheme="majorBidi" w:eastAsia="Calibri" w:hAnsiTheme="majorBidi" w:cstheme="majorBidi"/>
          <w:b/>
          <w:bCs/>
          <w:sz w:val="24"/>
          <w:szCs w:val="24"/>
        </w:rPr>
        <w:t>Way</w:t>
      </w:r>
      <w:r w:rsidRPr="00784167">
        <w:rPr>
          <w:rFonts w:asciiTheme="majorBidi" w:eastAsia="Times New Roman" w:hAnsiTheme="majorBidi" w:cstheme="majorBidi"/>
          <w:b/>
          <w:bCs/>
          <w:sz w:val="24"/>
          <w:szCs w:val="24"/>
        </w:rPr>
        <w:t xml:space="preserve"> Solid Slabs</w:t>
      </w:r>
      <w:r>
        <w:rPr>
          <w:rFonts w:asciiTheme="majorBidi" w:eastAsia="Times New Roman" w:hAnsiTheme="majorBidi" w:cstheme="majorBidi"/>
          <w:bCs/>
          <w:sz w:val="24"/>
          <w:szCs w:val="24"/>
        </w:rPr>
        <w:t>:</w:t>
      </w:r>
      <w:r w:rsidRPr="00784167">
        <w:rPr>
          <w:rFonts w:asciiTheme="majorBidi" w:eastAsia="Times New Roman" w:hAnsiTheme="majorBidi" w:cstheme="majorBidi"/>
          <w:bCs/>
          <w:sz w:val="24"/>
          <w:szCs w:val="24"/>
        </w:rPr>
        <w:t xml:space="preserve"> which have been used in some </w:t>
      </w:r>
      <w:proofErr w:type="spellStart"/>
      <w:r w:rsidRPr="00784167">
        <w:rPr>
          <w:rFonts w:asciiTheme="majorBidi" w:eastAsia="Times New Roman" w:hAnsiTheme="majorBidi" w:cstheme="majorBidi"/>
          <w:bCs/>
          <w:sz w:val="24"/>
          <w:szCs w:val="24"/>
        </w:rPr>
        <w:t>stairw</w:t>
      </w:r>
      <w:r w:rsidR="001760BD">
        <w:rPr>
          <w:rFonts w:asciiTheme="majorBidi" w:eastAsia="Times New Roman" w:hAnsiTheme="majorBidi" w:cstheme="majorBidi"/>
          <w:bCs/>
          <w:sz w:val="24"/>
          <w:szCs w:val="24"/>
        </w:rPr>
        <w:t>a</w:t>
      </w:r>
      <w:r w:rsidRPr="00784167">
        <w:rPr>
          <w:rFonts w:asciiTheme="majorBidi" w:eastAsia="Times New Roman" w:hAnsiTheme="majorBidi" w:cstheme="majorBidi"/>
          <w:bCs/>
          <w:sz w:val="24"/>
          <w:szCs w:val="24"/>
        </w:rPr>
        <w:t>ll</w:t>
      </w:r>
      <w:proofErr w:type="spellEnd"/>
      <w:r w:rsidRPr="00784167">
        <w:rPr>
          <w:rFonts w:asciiTheme="majorBidi" w:eastAsia="Times New Roman" w:hAnsiTheme="majorBidi" w:cstheme="majorBidi"/>
          <w:bCs/>
          <w:sz w:val="24"/>
          <w:szCs w:val="24"/>
        </w:rPr>
        <w:t xml:space="preserve"> </w:t>
      </w:r>
      <w:proofErr w:type="gramStart"/>
      <w:r w:rsidRPr="00784167">
        <w:rPr>
          <w:rFonts w:asciiTheme="majorBidi" w:eastAsia="Times New Roman" w:hAnsiTheme="majorBidi" w:cstheme="majorBidi"/>
          <w:bCs/>
          <w:sz w:val="24"/>
          <w:szCs w:val="24"/>
        </w:rPr>
        <w:t>slabs.</w:t>
      </w:r>
      <w:proofErr w:type="gramEnd"/>
    </w:p>
    <w:p w:rsidR="001239C1" w:rsidRPr="00784167" w:rsidRDefault="001239C1" w:rsidP="001239C1">
      <w:pPr>
        <w:spacing w:before="240" w:after="0" w:line="360" w:lineRule="auto"/>
        <w:jc w:val="center"/>
        <w:rPr>
          <w:rFonts w:asciiTheme="majorBidi" w:eastAsia="Times New Roman" w:hAnsiTheme="majorBidi" w:cstheme="majorBidi"/>
          <w:bCs/>
          <w:sz w:val="24"/>
          <w:szCs w:val="24"/>
        </w:rPr>
      </w:pPr>
      <w:r w:rsidRPr="00784167">
        <w:rPr>
          <w:rFonts w:asciiTheme="majorBidi" w:eastAsia="Calibri" w:hAnsiTheme="majorBidi" w:cstheme="majorBidi"/>
          <w:noProof/>
          <w:sz w:val="24"/>
          <w:szCs w:val="24"/>
          <w:lang w:eastAsia="en-GB"/>
        </w:rPr>
        <w:drawing>
          <wp:inline distT="0" distB="0" distL="0" distR="0" wp14:anchorId="3B49C939" wp14:editId="18B9704B">
            <wp:extent cx="3781425" cy="2050466"/>
            <wp:effectExtent l="0" t="0" r="0" b="6985"/>
            <wp:docPr id="1"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cstate="print">
                      <a:lum contrast="-5000"/>
                      <a:extLst>
                        <a:ext uri="{28A0092B-C50C-407E-A947-70E740481C1C}">
                          <a14:useLocalDpi xmlns:a14="http://schemas.microsoft.com/office/drawing/2010/main" val="0"/>
                        </a:ext>
                      </a:extLst>
                    </a:blip>
                    <a:srcRect b="1968"/>
                    <a:stretch>
                      <a:fillRect/>
                    </a:stretch>
                  </pic:blipFill>
                  <pic:spPr bwMode="auto">
                    <a:xfrm>
                      <a:off x="0" y="0"/>
                      <a:ext cx="3781425" cy="2050466"/>
                    </a:xfrm>
                    <a:prstGeom prst="rect">
                      <a:avLst/>
                    </a:prstGeom>
                    <a:ln>
                      <a:noFill/>
                    </a:ln>
                    <a:effectLst>
                      <a:softEdge rad="112500"/>
                    </a:effectLst>
                  </pic:spPr>
                </pic:pic>
              </a:graphicData>
            </a:graphic>
          </wp:inline>
        </w:drawing>
      </w:r>
    </w:p>
    <w:p w:rsidR="001239C1" w:rsidRDefault="001239C1" w:rsidP="001239C1">
      <w:pPr>
        <w:spacing w:before="120" w:after="0" w:line="360" w:lineRule="auto"/>
        <w:jc w:val="center"/>
        <w:rPr>
          <w:rFonts w:asciiTheme="majorBidi" w:eastAsia="Times New Roman" w:hAnsiTheme="majorBidi" w:cstheme="majorBidi"/>
          <w:bCs/>
          <w:sz w:val="24"/>
          <w:szCs w:val="24"/>
        </w:rPr>
      </w:pPr>
      <w:r>
        <w:rPr>
          <w:rFonts w:asciiTheme="majorBidi" w:eastAsia="Times New Roman" w:hAnsiTheme="majorBidi" w:cstheme="majorBidi"/>
          <w:bCs/>
          <w:sz w:val="24"/>
          <w:szCs w:val="24"/>
        </w:rPr>
        <w:t>F</w:t>
      </w:r>
      <w:r w:rsidRPr="00784167">
        <w:rPr>
          <w:rFonts w:asciiTheme="majorBidi" w:eastAsia="Times New Roman" w:hAnsiTheme="majorBidi" w:cstheme="majorBidi"/>
          <w:bCs/>
          <w:sz w:val="24"/>
          <w:szCs w:val="24"/>
        </w:rPr>
        <w:t>igure</w:t>
      </w:r>
      <w:r>
        <w:rPr>
          <w:rFonts w:asciiTheme="majorBidi" w:eastAsia="Times New Roman" w:hAnsiTheme="majorBidi" w:cstheme="majorBidi"/>
          <w:bCs/>
          <w:sz w:val="24"/>
          <w:szCs w:val="24"/>
        </w:rPr>
        <w:t xml:space="preserve"> </w:t>
      </w:r>
      <w:r w:rsidRPr="00784167">
        <w:rPr>
          <w:rFonts w:asciiTheme="majorBidi" w:eastAsia="Times New Roman" w:hAnsiTheme="majorBidi" w:cstheme="majorBidi"/>
          <w:bCs/>
          <w:sz w:val="24"/>
          <w:szCs w:val="24"/>
        </w:rPr>
        <w:t>3-</w:t>
      </w:r>
      <w:r>
        <w:rPr>
          <w:rFonts w:asciiTheme="majorBidi" w:eastAsia="Times New Roman" w:hAnsiTheme="majorBidi" w:cstheme="majorBidi"/>
          <w:bCs/>
          <w:sz w:val="24"/>
          <w:szCs w:val="24"/>
        </w:rPr>
        <w:t>1</w:t>
      </w:r>
      <w:r w:rsidRPr="00784167">
        <w:rPr>
          <w:rFonts w:asciiTheme="majorBidi" w:eastAsia="Times New Roman" w:hAnsiTheme="majorBidi" w:cstheme="majorBidi"/>
          <w:bCs/>
          <w:sz w:val="24"/>
          <w:szCs w:val="24"/>
        </w:rPr>
        <w:t>: One way solid slab</w:t>
      </w:r>
      <w:r>
        <w:rPr>
          <w:rFonts w:asciiTheme="majorBidi" w:eastAsia="Times New Roman" w:hAnsiTheme="majorBidi" w:cstheme="majorBidi"/>
          <w:bCs/>
          <w:sz w:val="24"/>
          <w:szCs w:val="24"/>
        </w:rPr>
        <w:t>.</w:t>
      </w:r>
    </w:p>
    <w:p w:rsidR="001239C1" w:rsidRPr="00784167" w:rsidRDefault="001239C1" w:rsidP="001239C1">
      <w:pPr>
        <w:spacing w:before="120" w:after="0" w:line="360" w:lineRule="auto"/>
        <w:jc w:val="center"/>
        <w:rPr>
          <w:rFonts w:asciiTheme="majorBidi" w:eastAsia="Times New Roman" w:hAnsiTheme="majorBidi" w:cstheme="majorBidi"/>
          <w:bCs/>
          <w:sz w:val="24"/>
          <w:szCs w:val="24"/>
        </w:rPr>
      </w:pPr>
    </w:p>
    <w:p w:rsidR="001239C1" w:rsidRPr="00BA319B" w:rsidRDefault="001239C1" w:rsidP="001239C1">
      <w:pPr>
        <w:spacing w:before="120" w:after="0" w:line="360" w:lineRule="auto"/>
        <w:ind w:left="1440"/>
        <w:jc w:val="both"/>
        <w:rPr>
          <w:rFonts w:asciiTheme="majorBidi" w:eastAsia="Times New Roman" w:hAnsiTheme="majorBidi" w:cstheme="majorBidi"/>
          <w:b/>
          <w:bCs/>
          <w:sz w:val="24"/>
          <w:szCs w:val="24"/>
        </w:rPr>
      </w:pPr>
      <w:r w:rsidRPr="00784167">
        <w:rPr>
          <w:rFonts w:asciiTheme="majorBidi" w:eastAsia="Calibri" w:hAnsiTheme="majorBidi" w:cstheme="majorBidi"/>
          <w:b/>
          <w:bCs/>
          <w:sz w:val="24"/>
          <w:szCs w:val="24"/>
        </w:rPr>
        <w:t>3-5-1-</w:t>
      </w:r>
      <w:r w:rsidRPr="00114F6D">
        <w:rPr>
          <w:rFonts w:asciiTheme="majorBidi" w:eastAsia="Times New Roman" w:hAnsiTheme="majorBidi" w:cstheme="majorBidi"/>
          <w:b/>
          <w:bCs/>
          <w:sz w:val="24"/>
          <w:szCs w:val="24"/>
        </w:rPr>
        <w:t>2</w:t>
      </w:r>
      <w:r>
        <w:rPr>
          <w:rFonts w:asciiTheme="majorBidi" w:eastAsia="Times New Roman" w:hAnsiTheme="majorBidi" w:cstheme="majorBidi"/>
          <w:b/>
          <w:bCs/>
          <w:sz w:val="24"/>
          <w:szCs w:val="24"/>
        </w:rPr>
        <w:t xml:space="preserve"> </w:t>
      </w:r>
      <w:r w:rsidRPr="00114F6D">
        <w:rPr>
          <w:rFonts w:asciiTheme="majorBidi" w:eastAsia="Times New Roman" w:hAnsiTheme="majorBidi" w:cstheme="majorBidi"/>
          <w:b/>
          <w:bCs/>
          <w:sz w:val="24"/>
          <w:szCs w:val="24"/>
        </w:rPr>
        <w:t>One</w:t>
      </w:r>
      <w:r>
        <w:rPr>
          <w:rFonts w:asciiTheme="majorBidi" w:eastAsia="Times New Roman" w:hAnsiTheme="majorBidi" w:cstheme="majorBidi"/>
          <w:b/>
          <w:bCs/>
          <w:sz w:val="24"/>
          <w:szCs w:val="24"/>
        </w:rPr>
        <w:t xml:space="preserve"> way ribbed slabs: </w:t>
      </w:r>
      <w:r w:rsidRPr="00784167">
        <w:rPr>
          <w:rFonts w:asciiTheme="majorBidi" w:eastAsia="Calibri" w:hAnsiTheme="majorBidi" w:cstheme="majorBidi"/>
          <w:sz w:val="24"/>
          <w:szCs w:val="24"/>
        </w:rPr>
        <w:t>which consists of hollow slabs with total depth greater than solid slabs depth. This system is economical for buildings where superimposed loads are</w:t>
      </w:r>
      <w:r w:rsidRPr="00784167">
        <w:rPr>
          <w:rFonts w:asciiTheme="majorBidi" w:eastAsia="Times New Roman" w:hAnsiTheme="majorBidi" w:cstheme="majorBidi"/>
          <w:sz w:val="24"/>
          <w:szCs w:val="24"/>
        </w:rPr>
        <w:t xml:space="preserve"> small and spans are relatively large</w:t>
      </w:r>
      <w:r w:rsidRPr="00784167">
        <w:rPr>
          <w:rFonts w:asciiTheme="majorBidi" w:eastAsia="Calibri" w:hAnsiTheme="majorBidi" w:cstheme="majorBidi"/>
          <w:sz w:val="24"/>
          <w:szCs w:val="24"/>
        </w:rPr>
        <w:t>, such as schools, hospitals, and hotels etc...  .</w:t>
      </w:r>
    </w:p>
    <w:p w:rsidR="001239C1" w:rsidRPr="00784167" w:rsidRDefault="001239C1" w:rsidP="001239C1">
      <w:pPr>
        <w:spacing w:before="240" w:after="240" w:line="360" w:lineRule="auto"/>
        <w:ind w:left="720"/>
        <w:contextualSpacing/>
        <w:jc w:val="center"/>
        <w:rPr>
          <w:rFonts w:asciiTheme="majorBidi" w:eastAsia="Calibri" w:hAnsiTheme="majorBidi" w:cstheme="majorBidi"/>
          <w:sz w:val="24"/>
          <w:szCs w:val="24"/>
        </w:rPr>
      </w:pPr>
      <w:r w:rsidRPr="00784167">
        <w:rPr>
          <w:rFonts w:asciiTheme="majorBidi" w:eastAsia="Calibri" w:hAnsiTheme="majorBidi" w:cstheme="majorBidi"/>
          <w:noProof/>
          <w:sz w:val="24"/>
          <w:szCs w:val="24"/>
          <w:lang w:eastAsia="en-GB"/>
        </w:rPr>
        <w:lastRenderedPageBreak/>
        <w:drawing>
          <wp:inline distT="0" distB="0" distL="0" distR="0" wp14:anchorId="27A10132" wp14:editId="66B7A4D1">
            <wp:extent cx="4314825" cy="2141312"/>
            <wp:effectExtent l="0" t="0" r="0" b="0"/>
            <wp:docPr id="2" name="صورة 7" descr="بدون عنوان.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بدون عنوان.jpg"/>
                    <pic:cNvPicPr/>
                  </pic:nvPicPr>
                  <pic:blipFill>
                    <a:blip r:embed="rId10" cstate="print"/>
                    <a:srcRect l="1369" t="3395" r="1369" b="1132"/>
                    <a:stretch>
                      <a:fillRect/>
                    </a:stretch>
                  </pic:blipFill>
                  <pic:spPr>
                    <a:xfrm>
                      <a:off x="0" y="0"/>
                      <a:ext cx="4314825" cy="2141312"/>
                    </a:xfrm>
                    <a:prstGeom prst="rect">
                      <a:avLst/>
                    </a:prstGeom>
                    <a:ln>
                      <a:noFill/>
                    </a:ln>
                    <a:effectLst>
                      <a:softEdge rad="112500"/>
                    </a:effectLst>
                  </pic:spPr>
                </pic:pic>
              </a:graphicData>
            </a:graphic>
          </wp:inline>
        </w:drawing>
      </w:r>
    </w:p>
    <w:p w:rsidR="001239C1" w:rsidRDefault="001239C1" w:rsidP="001239C1">
      <w:pPr>
        <w:spacing w:before="240" w:after="240" w:line="360" w:lineRule="auto"/>
        <w:ind w:left="720"/>
        <w:contextualSpacing/>
        <w:jc w:val="center"/>
        <w:rPr>
          <w:rFonts w:asciiTheme="majorBidi" w:eastAsia="Calibri" w:hAnsiTheme="majorBidi" w:cstheme="majorBidi"/>
          <w:sz w:val="24"/>
          <w:szCs w:val="24"/>
        </w:rPr>
      </w:pPr>
      <w:r w:rsidRPr="00784167">
        <w:rPr>
          <w:rFonts w:asciiTheme="majorBidi" w:eastAsia="Calibri" w:hAnsiTheme="majorBidi" w:cstheme="majorBidi"/>
          <w:sz w:val="24"/>
          <w:szCs w:val="24"/>
        </w:rPr>
        <w:t>Figure 3-</w:t>
      </w:r>
      <w:r>
        <w:rPr>
          <w:rFonts w:asciiTheme="majorBidi" w:eastAsia="Calibri" w:hAnsiTheme="majorBidi" w:cstheme="majorBidi"/>
          <w:sz w:val="24"/>
          <w:szCs w:val="24"/>
        </w:rPr>
        <w:t>2</w:t>
      </w:r>
      <w:r w:rsidRPr="00784167">
        <w:rPr>
          <w:rFonts w:asciiTheme="majorBidi" w:eastAsia="Calibri" w:hAnsiTheme="majorBidi" w:cstheme="majorBidi"/>
          <w:sz w:val="24"/>
          <w:szCs w:val="24"/>
        </w:rPr>
        <w:t>: One way ribbed slab</w:t>
      </w:r>
      <w:r>
        <w:rPr>
          <w:rFonts w:asciiTheme="majorBidi" w:eastAsia="Calibri" w:hAnsiTheme="majorBidi" w:cstheme="majorBidi"/>
          <w:sz w:val="24"/>
          <w:szCs w:val="24"/>
        </w:rPr>
        <w:t>.</w:t>
      </w:r>
    </w:p>
    <w:p w:rsidR="001239C1" w:rsidRPr="00784167" w:rsidRDefault="001239C1" w:rsidP="001239C1">
      <w:pPr>
        <w:spacing w:before="240" w:after="240" w:line="360" w:lineRule="auto"/>
        <w:ind w:left="720"/>
        <w:contextualSpacing/>
        <w:jc w:val="center"/>
        <w:rPr>
          <w:rFonts w:asciiTheme="majorBidi" w:eastAsia="Calibri" w:hAnsiTheme="majorBidi" w:cstheme="majorBidi"/>
          <w:sz w:val="24"/>
          <w:szCs w:val="24"/>
        </w:rPr>
      </w:pPr>
    </w:p>
    <w:p w:rsidR="001239C1" w:rsidRPr="00784167" w:rsidRDefault="001239C1" w:rsidP="001239C1">
      <w:pPr>
        <w:tabs>
          <w:tab w:val="left" w:pos="2394"/>
        </w:tabs>
        <w:spacing w:after="0" w:line="360" w:lineRule="auto"/>
        <w:ind w:left="709"/>
        <w:rPr>
          <w:rFonts w:asciiTheme="majorBidi" w:eastAsia="Calibri" w:hAnsiTheme="majorBidi" w:cstheme="majorBidi"/>
          <w:b/>
          <w:bCs/>
          <w:sz w:val="24"/>
          <w:szCs w:val="24"/>
        </w:rPr>
      </w:pPr>
      <w:r w:rsidRPr="00784167">
        <w:rPr>
          <w:rFonts w:asciiTheme="majorBidi" w:eastAsia="Calibri" w:hAnsiTheme="majorBidi" w:cstheme="majorBidi"/>
          <w:b/>
          <w:bCs/>
          <w:sz w:val="24"/>
          <w:szCs w:val="24"/>
        </w:rPr>
        <w:t>3-5-2 Columns</w:t>
      </w:r>
    </w:p>
    <w:p w:rsidR="001239C1" w:rsidRDefault="001239C1" w:rsidP="001239C1">
      <w:pPr>
        <w:spacing w:after="120" w:line="360" w:lineRule="auto"/>
        <w:ind w:firstLine="360"/>
        <w:contextualSpacing/>
        <w:jc w:val="both"/>
        <w:rPr>
          <w:rFonts w:asciiTheme="majorBidi" w:eastAsia="Calibri" w:hAnsiTheme="majorBidi" w:cstheme="majorBidi"/>
          <w:sz w:val="24"/>
          <w:szCs w:val="24"/>
        </w:rPr>
      </w:pPr>
      <w:r w:rsidRPr="00784167">
        <w:rPr>
          <w:rFonts w:asciiTheme="majorBidi" w:eastAsia="Calibri" w:hAnsiTheme="majorBidi" w:cstheme="majorBidi"/>
          <w:sz w:val="24"/>
          <w:szCs w:val="24"/>
        </w:rPr>
        <w:t xml:space="preserve">Columns are considered as the main component in the transfer of loads from slabs, beams and transferred it to the foundations, so it is an essential structural component of transfer the loads and the stability of the building. </w:t>
      </w:r>
      <w:proofErr w:type="gramStart"/>
      <w:r w:rsidRPr="00784167">
        <w:rPr>
          <w:rFonts w:asciiTheme="majorBidi" w:eastAsia="Calibri" w:hAnsiTheme="majorBidi" w:cstheme="majorBidi"/>
          <w:sz w:val="24"/>
          <w:szCs w:val="24"/>
        </w:rPr>
        <w:t>it</w:t>
      </w:r>
      <w:proofErr w:type="gramEnd"/>
      <w:r w:rsidRPr="00784167">
        <w:rPr>
          <w:rFonts w:asciiTheme="majorBidi" w:eastAsia="Calibri" w:hAnsiTheme="majorBidi" w:cstheme="majorBidi"/>
          <w:sz w:val="24"/>
          <w:szCs w:val="24"/>
        </w:rPr>
        <w:t xml:space="preserve"> must be designed to be able to carry and distribute all the loads act on it. </w:t>
      </w:r>
    </w:p>
    <w:p w:rsidR="001239C1" w:rsidRPr="00784167" w:rsidRDefault="001239C1" w:rsidP="001239C1">
      <w:pPr>
        <w:spacing w:after="120" w:line="360" w:lineRule="auto"/>
        <w:ind w:firstLine="360"/>
        <w:contextualSpacing/>
        <w:jc w:val="both"/>
        <w:rPr>
          <w:rFonts w:asciiTheme="majorBidi" w:eastAsia="Calibri" w:hAnsiTheme="majorBidi" w:cstheme="majorBidi"/>
          <w:sz w:val="24"/>
          <w:szCs w:val="24"/>
        </w:rPr>
      </w:pPr>
      <w:proofErr w:type="gramStart"/>
      <w:r w:rsidRPr="00784167">
        <w:rPr>
          <w:rFonts w:asciiTheme="majorBidi" w:eastAsia="Calibri" w:hAnsiTheme="majorBidi" w:cstheme="majorBidi"/>
          <w:sz w:val="24"/>
          <w:szCs w:val="24"/>
        </w:rPr>
        <w:t>there</w:t>
      </w:r>
      <w:proofErr w:type="gramEnd"/>
      <w:r w:rsidRPr="00784167">
        <w:rPr>
          <w:rFonts w:asciiTheme="majorBidi" w:eastAsia="Calibri" w:hAnsiTheme="majorBidi" w:cstheme="majorBidi"/>
          <w:sz w:val="24"/>
          <w:szCs w:val="24"/>
        </w:rPr>
        <w:t xml:space="preserve"> are two types of columns, short and long columns. Columns sections have many forms, including rectangular, circular, polygon, box and the boat. Another classification of columns is according to the type of construction material used such as concrete, metal, and wood.</w:t>
      </w:r>
    </w:p>
    <w:p w:rsidR="001239C1" w:rsidRPr="00784167" w:rsidRDefault="001239C1" w:rsidP="001239C1">
      <w:pPr>
        <w:spacing w:before="240" w:after="0" w:line="360" w:lineRule="auto"/>
        <w:jc w:val="both"/>
        <w:rPr>
          <w:rFonts w:asciiTheme="majorBidi" w:eastAsia="Calibri" w:hAnsiTheme="majorBidi" w:cstheme="majorBidi"/>
          <w:sz w:val="24"/>
          <w:szCs w:val="24"/>
        </w:rPr>
      </w:pPr>
      <w:r w:rsidRPr="00784167">
        <w:rPr>
          <w:rFonts w:asciiTheme="majorBidi" w:eastAsia="Calibri" w:hAnsiTheme="majorBidi" w:cstheme="majorBidi"/>
          <w:sz w:val="24"/>
          <w:szCs w:val="24"/>
        </w:rPr>
        <w:t xml:space="preserve">                  </w:t>
      </w:r>
      <w:r>
        <w:rPr>
          <w:rFonts w:asciiTheme="majorBidi" w:eastAsia="Calibri" w:hAnsiTheme="majorBidi" w:cstheme="majorBidi"/>
          <w:noProof/>
          <w:sz w:val="24"/>
          <w:szCs w:val="24"/>
          <w:lang w:eastAsia="en-GB"/>
        </w:rPr>
        <w:t xml:space="preserve">    </w:t>
      </w:r>
      <w:r w:rsidRPr="00784167">
        <w:rPr>
          <w:rFonts w:asciiTheme="majorBidi" w:eastAsia="Calibri" w:hAnsiTheme="majorBidi" w:cstheme="majorBidi"/>
          <w:noProof/>
          <w:sz w:val="24"/>
          <w:szCs w:val="24"/>
          <w:lang w:eastAsia="en-GB"/>
        </w:rPr>
        <w:drawing>
          <wp:inline distT="0" distB="0" distL="0" distR="0" wp14:anchorId="4C236E19" wp14:editId="06438DBA">
            <wp:extent cx="1171575" cy="3087747"/>
            <wp:effectExtent l="0" t="0" r="0" b="0"/>
            <wp:docPr id="3"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1" cstate="print">
                      <a:extLst>
                        <a:ext uri="{28A0092B-C50C-407E-A947-70E740481C1C}">
                          <a14:useLocalDpi xmlns:a14="http://schemas.microsoft.com/office/drawing/2010/main" val="0"/>
                        </a:ext>
                      </a:extLst>
                    </a:blip>
                    <a:srcRect l="4629" t="2915" r="15429" b="10689"/>
                    <a:stretch>
                      <a:fillRect/>
                    </a:stretch>
                  </pic:blipFill>
                  <pic:spPr bwMode="auto">
                    <a:xfrm>
                      <a:off x="0" y="0"/>
                      <a:ext cx="1175353" cy="3097705"/>
                    </a:xfrm>
                    <a:prstGeom prst="rect">
                      <a:avLst/>
                    </a:prstGeom>
                    <a:ln>
                      <a:noFill/>
                    </a:ln>
                    <a:effectLst>
                      <a:softEdge rad="112500"/>
                    </a:effectLst>
                  </pic:spPr>
                </pic:pic>
              </a:graphicData>
            </a:graphic>
          </wp:inline>
        </w:drawing>
      </w:r>
      <w:r w:rsidRPr="00784167">
        <w:rPr>
          <w:rFonts w:asciiTheme="majorBidi" w:eastAsia="Calibri" w:hAnsiTheme="majorBidi" w:cstheme="majorBidi"/>
          <w:sz w:val="24"/>
          <w:szCs w:val="24"/>
        </w:rPr>
        <w:t xml:space="preserve">                    </w:t>
      </w:r>
      <w:r>
        <w:rPr>
          <w:rFonts w:asciiTheme="majorBidi" w:eastAsia="Calibri" w:hAnsiTheme="majorBidi" w:cstheme="majorBidi"/>
          <w:noProof/>
          <w:sz w:val="24"/>
          <w:szCs w:val="24"/>
          <w:lang w:eastAsia="en-GB"/>
        </w:rPr>
        <w:t xml:space="preserve">                  </w:t>
      </w:r>
      <w:r w:rsidRPr="00784167">
        <w:rPr>
          <w:rFonts w:asciiTheme="majorBidi" w:eastAsia="Calibri" w:hAnsiTheme="majorBidi" w:cstheme="majorBidi"/>
          <w:noProof/>
          <w:sz w:val="24"/>
          <w:szCs w:val="24"/>
          <w:lang w:eastAsia="en-GB"/>
        </w:rPr>
        <w:drawing>
          <wp:inline distT="0" distB="0" distL="0" distR="0" wp14:anchorId="68A0C779" wp14:editId="7B1161EB">
            <wp:extent cx="1228725" cy="3135185"/>
            <wp:effectExtent l="0" t="0" r="0" b="8255"/>
            <wp:docPr id="4"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2" cstate="print">
                      <a:extLst>
                        <a:ext uri="{28A0092B-C50C-407E-A947-70E740481C1C}">
                          <a14:useLocalDpi xmlns:a14="http://schemas.microsoft.com/office/drawing/2010/main" val="0"/>
                        </a:ext>
                      </a:extLst>
                    </a:blip>
                    <a:srcRect l="4500" t="3887" r="15000" b="9717"/>
                    <a:stretch>
                      <a:fillRect/>
                    </a:stretch>
                  </pic:blipFill>
                  <pic:spPr bwMode="auto">
                    <a:xfrm>
                      <a:off x="0" y="0"/>
                      <a:ext cx="1231540" cy="3142369"/>
                    </a:xfrm>
                    <a:prstGeom prst="rect">
                      <a:avLst/>
                    </a:prstGeom>
                    <a:ln>
                      <a:noFill/>
                    </a:ln>
                    <a:effectLst>
                      <a:softEdge rad="112500"/>
                    </a:effectLst>
                  </pic:spPr>
                </pic:pic>
              </a:graphicData>
            </a:graphic>
          </wp:inline>
        </w:drawing>
      </w:r>
    </w:p>
    <w:p w:rsidR="001239C1" w:rsidRPr="00784167" w:rsidRDefault="001239C1" w:rsidP="001239C1">
      <w:pPr>
        <w:spacing w:before="120" w:after="0" w:line="360" w:lineRule="auto"/>
        <w:jc w:val="both"/>
        <w:rPr>
          <w:rFonts w:asciiTheme="majorBidi" w:eastAsia="Calibri" w:hAnsiTheme="majorBidi" w:cstheme="majorBidi"/>
          <w:sz w:val="24"/>
          <w:szCs w:val="24"/>
        </w:rPr>
      </w:pPr>
      <w:r w:rsidRPr="00784167">
        <w:rPr>
          <w:rFonts w:asciiTheme="majorBidi" w:eastAsia="Calibri" w:hAnsiTheme="majorBidi" w:cstheme="majorBidi"/>
          <w:sz w:val="24"/>
          <w:szCs w:val="24"/>
        </w:rPr>
        <w:t xml:space="preserve">                 </w:t>
      </w:r>
      <w:r>
        <w:rPr>
          <w:rFonts w:asciiTheme="majorBidi" w:eastAsia="Calibri" w:hAnsiTheme="majorBidi" w:cstheme="majorBidi"/>
          <w:sz w:val="24"/>
          <w:szCs w:val="24"/>
        </w:rPr>
        <w:t>F</w:t>
      </w:r>
      <w:r w:rsidRPr="00784167">
        <w:rPr>
          <w:rFonts w:asciiTheme="majorBidi" w:eastAsia="Calibri" w:hAnsiTheme="majorBidi" w:cstheme="majorBidi"/>
          <w:sz w:val="24"/>
          <w:szCs w:val="24"/>
        </w:rPr>
        <w:t>igure 3-</w:t>
      </w:r>
      <w:r>
        <w:rPr>
          <w:rFonts w:asciiTheme="majorBidi" w:eastAsia="Calibri" w:hAnsiTheme="majorBidi" w:cstheme="majorBidi"/>
          <w:sz w:val="24"/>
          <w:szCs w:val="24"/>
        </w:rPr>
        <w:t>3</w:t>
      </w:r>
      <w:r w:rsidRPr="00784167">
        <w:rPr>
          <w:rFonts w:asciiTheme="majorBidi" w:eastAsia="Calibri" w:hAnsiTheme="majorBidi" w:cstheme="majorBidi"/>
          <w:sz w:val="24"/>
          <w:szCs w:val="24"/>
        </w:rPr>
        <w:t>: Rectangular column</w:t>
      </w:r>
      <w:r>
        <w:rPr>
          <w:rFonts w:asciiTheme="majorBidi" w:eastAsia="Calibri" w:hAnsiTheme="majorBidi" w:cstheme="majorBidi"/>
          <w:sz w:val="24"/>
          <w:szCs w:val="24"/>
        </w:rPr>
        <w:t xml:space="preserve">.                   </w:t>
      </w:r>
      <w:r w:rsidRPr="00784167">
        <w:rPr>
          <w:rFonts w:asciiTheme="majorBidi" w:eastAsia="Calibri" w:hAnsiTheme="majorBidi" w:cstheme="majorBidi"/>
          <w:sz w:val="24"/>
          <w:szCs w:val="24"/>
        </w:rPr>
        <w:t xml:space="preserve"> </w:t>
      </w:r>
      <w:r>
        <w:rPr>
          <w:rFonts w:asciiTheme="majorBidi" w:eastAsia="Calibri" w:hAnsiTheme="majorBidi" w:cstheme="majorBidi"/>
          <w:sz w:val="24"/>
          <w:szCs w:val="24"/>
        </w:rPr>
        <w:t xml:space="preserve">Figure </w:t>
      </w:r>
      <w:r w:rsidRPr="00784167">
        <w:rPr>
          <w:rFonts w:asciiTheme="majorBidi" w:eastAsia="Calibri" w:hAnsiTheme="majorBidi" w:cstheme="majorBidi"/>
          <w:sz w:val="24"/>
          <w:szCs w:val="24"/>
        </w:rPr>
        <w:t>3-</w:t>
      </w:r>
      <w:r>
        <w:rPr>
          <w:rFonts w:asciiTheme="majorBidi" w:eastAsia="Calibri" w:hAnsiTheme="majorBidi" w:cstheme="majorBidi"/>
          <w:sz w:val="24"/>
          <w:szCs w:val="24"/>
        </w:rPr>
        <w:t>4: Circular column.</w:t>
      </w:r>
      <w:r w:rsidRPr="00784167">
        <w:rPr>
          <w:rFonts w:asciiTheme="majorBidi" w:eastAsia="Calibri" w:hAnsiTheme="majorBidi" w:cstheme="majorBidi"/>
          <w:sz w:val="24"/>
          <w:szCs w:val="24"/>
        </w:rPr>
        <w:t xml:space="preserve">                </w:t>
      </w:r>
    </w:p>
    <w:p w:rsidR="001239C1" w:rsidRPr="00784167" w:rsidRDefault="001239C1" w:rsidP="001239C1">
      <w:pPr>
        <w:tabs>
          <w:tab w:val="left" w:pos="2394"/>
        </w:tabs>
        <w:spacing w:after="0" w:line="360" w:lineRule="auto"/>
        <w:ind w:left="709"/>
        <w:rPr>
          <w:rFonts w:asciiTheme="majorBidi" w:eastAsia="Calibri" w:hAnsiTheme="majorBidi" w:cstheme="majorBidi"/>
          <w:sz w:val="24"/>
          <w:szCs w:val="24"/>
        </w:rPr>
      </w:pPr>
      <w:r>
        <w:rPr>
          <w:rFonts w:asciiTheme="majorBidi" w:eastAsia="Times New Roman" w:hAnsiTheme="majorBidi" w:cstheme="majorBidi"/>
          <w:b/>
          <w:bCs/>
          <w:sz w:val="24"/>
          <w:szCs w:val="24"/>
        </w:rPr>
        <w:lastRenderedPageBreak/>
        <w:t xml:space="preserve">3-5-3 </w:t>
      </w:r>
      <w:r w:rsidRPr="006B04DD">
        <w:rPr>
          <w:rFonts w:asciiTheme="majorBidi" w:eastAsia="Calibri" w:hAnsiTheme="majorBidi" w:cstheme="majorBidi"/>
          <w:b/>
          <w:bCs/>
          <w:sz w:val="24"/>
          <w:szCs w:val="24"/>
        </w:rPr>
        <w:t>Beams</w:t>
      </w:r>
    </w:p>
    <w:p w:rsidR="001239C1" w:rsidRPr="00784167" w:rsidRDefault="001239C1" w:rsidP="001239C1">
      <w:pPr>
        <w:spacing w:after="120" w:line="360" w:lineRule="auto"/>
        <w:ind w:firstLine="360"/>
        <w:contextualSpacing/>
        <w:jc w:val="both"/>
        <w:rPr>
          <w:rFonts w:asciiTheme="majorBidi" w:eastAsia="Calibri" w:hAnsiTheme="majorBidi" w:cstheme="majorBidi"/>
          <w:sz w:val="24"/>
          <w:szCs w:val="24"/>
        </w:rPr>
      </w:pPr>
      <w:r w:rsidRPr="00784167">
        <w:rPr>
          <w:rFonts w:asciiTheme="majorBidi" w:eastAsia="Calibri" w:hAnsiTheme="majorBidi" w:cstheme="majorBidi"/>
          <w:sz w:val="24"/>
          <w:szCs w:val="24"/>
        </w:rPr>
        <w:t>They are essential structural elements transport loads of ribs and solid slabs to columns. Concrete beams divided into two types:-</w:t>
      </w:r>
    </w:p>
    <w:p w:rsidR="001239C1" w:rsidRPr="00784167" w:rsidRDefault="001239C1" w:rsidP="001239C1">
      <w:pPr>
        <w:numPr>
          <w:ilvl w:val="0"/>
          <w:numId w:val="7"/>
        </w:numPr>
        <w:spacing w:before="240" w:after="240" w:line="360" w:lineRule="auto"/>
        <w:ind w:left="510"/>
        <w:contextualSpacing/>
        <w:jc w:val="both"/>
        <w:rPr>
          <w:rFonts w:asciiTheme="majorBidi" w:eastAsia="Calibri" w:hAnsiTheme="majorBidi" w:cstheme="majorBidi"/>
          <w:sz w:val="24"/>
          <w:szCs w:val="24"/>
        </w:rPr>
      </w:pPr>
      <w:r w:rsidRPr="00784167">
        <w:rPr>
          <w:rFonts w:asciiTheme="majorBidi" w:eastAsia="Times New Roman" w:hAnsiTheme="majorBidi" w:cstheme="majorBidi"/>
          <w:b/>
          <w:bCs/>
          <w:sz w:val="24"/>
          <w:szCs w:val="24"/>
        </w:rPr>
        <w:t>Hidden beams:</w:t>
      </w:r>
      <w:r w:rsidRPr="00784167">
        <w:rPr>
          <w:rFonts w:asciiTheme="majorBidi" w:eastAsia="Calibri" w:hAnsiTheme="majorBidi" w:cstheme="majorBidi"/>
          <w:sz w:val="24"/>
          <w:szCs w:val="24"/>
        </w:rPr>
        <w:t xml:space="preserve"> beams hidden inside the slab so that its height equals to the height of the slab.</w:t>
      </w:r>
    </w:p>
    <w:p w:rsidR="001239C1" w:rsidRPr="00784167" w:rsidRDefault="001239C1" w:rsidP="001239C1">
      <w:pPr>
        <w:numPr>
          <w:ilvl w:val="0"/>
          <w:numId w:val="7"/>
        </w:numPr>
        <w:spacing w:before="240" w:after="240" w:line="360" w:lineRule="auto"/>
        <w:ind w:left="510"/>
        <w:contextualSpacing/>
        <w:jc w:val="both"/>
        <w:rPr>
          <w:rFonts w:asciiTheme="majorBidi" w:eastAsia="Calibri" w:hAnsiTheme="majorBidi" w:cstheme="majorBidi"/>
          <w:sz w:val="24"/>
          <w:szCs w:val="24"/>
        </w:rPr>
      </w:pPr>
      <w:r w:rsidRPr="00784167">
        <w:rPr>
          <w:rFonts w:asciiTheme="majorBidi" w:eastAsia="Times New Roman" w:hAnsiTheme="majorBidi" w:cstheme="majorBidi"/>
          <w:b/>
          <w:bCs/>
          <w:sz w:val="24"/>
          <w:szCs w:val="24"/>
        </w:rPr>
        <w:t>Drop beams:</w:t>
      </w:r>
      <w:r w:rsidRPr="00784167">
        <w:rPr>
          <w:rFonts w:asciiTheme="majorBidi" w:eastAsia="Calibri" w:hAnsiTheme="majorBidi" w:cstheme="majorBidi"/>
          <w:sz w:val="24"/>
          <w:szCs w:val="24"/>
        </w:rPr>
        <w:t xml:space="preserve"> beams with height greater than the height of the slap, the excess part of the beam is in both directions, lower one (Down Stand Beam) or upper (Up stand Beam)</w:t>
      </w:r>
      <w:proofErr w:type="gramStart"/>
      <w:r w:rsidRPr="00784167">
        <w:rPr>
          <w:rFonts w:asciiTheme="majorBidi" w:eastAsia="Calibri" w:hAnsiTheme="majorBidi" w:cstheme="majorBidi"/>
          <w:sz w:val="24"/>
          <w:szCs w:val="24"/>
        </w:rPr>
        <w:t>,so</w:t>
      </w:r>
      <w:proofErr w:type="gramEnd"/>
      <w:r w:rsidRPr="00784167">
        <w:rPr>
          <w:rFonts w:asciiTheme="majorBidi" w:eastAsia="Calibri" w:hAnsiTheme="majorBidi" w:cstheme="majorBidi"/>
          <w:sz w:val="24"/>
          <w:szCs w:val="24"/>
        </w:rPr>
        <w:t xml:space="preserve"> these parts are called L –section and T-section. </w:t>
      </w:r>
    </w:p>
    <w:p w:rsidR="001239C1" w:rsidRPr="00784167" w:rsidRDefault="001239C1" w:rsidP="001239C1">
      <w:pPr>
        <w:spacing w:before="240" w:after="240" w:line="360" w:lineRule="auto"/>
        <w:ind w:left="510"/>
        <w:contextualSpacing/>
        <w:jc w:val="both"/>
        <w:rPr>
          <w:rFonts w:asciiTheme="majorBidi" w:eastAsia="Calibri" w:hAnsiTheme="majorBidi" w:cstheme="majorBidi"/>
          <w:sz w:val="24"/>
          <w:szCs w:val="24"/>
        </w:rPr>
      </w:pPr>
    </w:p>
    <w:p w:rsidR="001239C1" w:rsidRPr="00784167" w:rsidRDefault="001239C1" w:rsidP="001239C1">
      <w:pPr>
        <w:spacing w:after="0" w:line="360" w:lineRule="auto"/>
        <w:jc w:val="center"/>
        <w:rPr>
          <w:rFonts w:asciiTheme="majorBidi" w:eastAsia="Calibri" w:hAnsiTheme="majorBidi" w:cstheme="majorBidi"/>
          <w:sz w:val="24"/>
          <w:szCs w:val="24"/>
        </w:rPr>
      </w:pPr>
      <w:r w:rsidRPr="00784167">
        <w:rPr>
          <w:rFonts w:asciiTheme="majorBidi" w:eastAsia="Calibri" w:hAnsiTheme="majorBidi" w:cstheme="majorBidi"/>
          <w:noProof/>
          <w:sz w:val="24"/>
          <w:szCs w:val="24"/>
          <w:lang w:eastAsia="en-GB"/>
        </w:rPr>
        <w:drawing>
          <wp:inline distT="0" distB="0" distL="0" distR="0" wp14:anchorId="4C2A2A75" wp14:editId="08ABB49B">
            <wp:extent cx="4562475" cy="3472232"/>
            <wp:effectExtent l="0" t="0" r="0" b="0"/>
            <wp:docPr id="5" name="صورة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srcRect/>
                    <a:stretch>
                      <a:fillRect/>
                    </a:stretch>
                  </pic:blipFill>
                  <pic:spPr bwMode="auto">
                    <a:xfrm>
                      <a:off x="0" y="0"/>
                      <a:ext cx="4566989" cy="3475667"/>
                    </a:xfrm>
                    <a:prstGeom prst="rect">
                      <a:avLst/>
                    </a:prstGeom>
                    <a:ln>
                      <a:noFill/>
                    </a:ln>
                    <a:effectLst>
                      <a:softEdge rad="112500"/>
                    </a:effectLst>
                  </pic:spPr>
                </pic:pic>
              </a:graphicData>
            </a:graphic>
          </wp:inline>
        </w:drawing>
      </w:r>
    </w:p>
    <w:p w:rsidR="001239C1" w:rsidRPr="00784167" w:rsidRDefault="001239C1" w:rsidP="001239C1">
      <w:pPr>
        <w:spacing w:after="0" w:line="360" w:lineRule="auto"/>
        <w:jc w:val="center"/>
        <w:rPr>
          <w:rFonts w:asciiTheme="majorBidi" w:eastAsia="Calibri" w:hAnsiTheme="majorBidi" w:cstheme="majorBidi"/>
          <w:sz w:val="24"/>
          <w:szCs w:val="24"/>
        </w:rPr>
      </w:pPr>
      <w:r>
        <w:rPr>
          <w:rFonts w:asciiTheme="majorBidi" w:eastAsia="Calibri" w:hAnsiTheme="majorBidi" w:cstheme="majorBidi"/>
          <w:sz w:val="24"/>
          <w:szCs w:val="24"/>
        </w:rPr>
        <w:t>F</w:t>
      </w:r>
      <w:r w:rsidRPr="00784167">
        <w:rPr>
          <w:rFonts w:asciiTheme="majorBidi" w:eastAsia="Calibri" w:hAnsiTheme="majorBidi" w:cstheme="majorBidi"/>
          <w:sz w:val="24"/>
          <w:szCs w:val="24"/>
        </w:rPr>
        <w:t>igure</w:t>
      </w:r>
      <w:r>
        <w:rPr>
          <w:rFonts w:asciiTheme="majorBidi" w:eastAsia="Calibri" w:hAnsiTheme="majorBidi" w:cstheme="majorBidi"/>
          <w:sz w:val="24"/>
          <w:szCs w:val="24"/>
        </w:rPr>
        <w:t xml:space="preserve"> </w:t>
      </w:r>
      <w:r w:rsidRPr="00784167">
        <w:rPr>
          <w:rFonts w:asciiTheme="majorBidi" w:eastAsia="Calibri" w:hAnsiTheme="majorBidi" w:cstheme="majorBidi"/>
          <w:sz w:val="24"/>
          <w:szCs w:val="24"/>
        </w:rPr>
        <w:t>3-</w:t>
      </w:r>
      <w:r>
        <w:rPr>
          <w:rFonts w:asciiTheme="majorBidi" w:eastAsia="Calibri" w:hAnsiTheme="majorBidi" w:cstheme="majorBidi"/>
          <w:sz w:val="24"/>
          <w:szCs w:val="24"/>
        </w:rPr>
        <w:t>5:</w:t>
      </w:r>
      <w:r w:rsidRPr="00784167">
        <w:rPr>
          <w:rFonts w:asciiTheme="majorBidi" w:eastAsia="Calibri" w:hAnsiTheme="majorBidi" w:cstheme="majorBidi"/>
          <w:sz w:val="24"/>
          <w:szCs w:val="24"/>
        </w:rPr>
        <w:t xml:space="preserve"> Beams</w:t>
      </w:r>
      <w:r>
        <w:rPr>
          <w:rFonts w:asciiTheme="majorBidi" w:eastAsia="Calibri" w:hAnsiTheme="majorBidi" w:cstheme="majorBidi"/>
          <w:sz w:val="24"/>
          <w:szCs w:val="24"/>
        </w:rPr>
        <w:t>.</w:t>
      </w:r>
    </w:p>
    <w:p w:rsidR="001239C1" w:rsidRPr="00784167" w:rsidRDefault="001239C1" w:rsidP="001239C1">
      <w:pPr>
        <w:spacing w:line="360" w:lineRule="auto"/>
        <w:contextualSpacing/>
        <w:jc w:val="both"/>
        <w:rPr>
          <w:rFonts w:asciiTheme="majorBidi" w:eastAsia="Calibri" w:hAnsiTheme="majorBidi" w:cstheme="majorBidi"/>
          <w:b/>
          <w:bCs/>
          <w:sz w:val="24"/>
          <w:szCs w:val="24"/>
        </w:rPr>
      </w:pPr>
    </w:p>
    <w:p w:rsidR="001239C1" w:rsidRPr="00784167" w:rsidRDefault="001239C1" w:rsidP="001239C1">
      <w:pPr>
        <w:tabs>
          <w:tab w:val="left" w:pos="2394"/>
        </w:tabs>
        <w:spacing w:after="0" w:line="360" w:lineRule="auto"/>
        <w:ind w:left="709"/>
        <w:rPr>
          <w:rFonts w:asciiTheme="majorBidi" w:eastAsia="Times New Roman" w:hAnsiTheme="majorBidi" w:cstheme="majorBidi"/>
          <w:b/>
          <w:bCs/>
          <w:sz w:val="24"/>
          <w:szCs w:val="24"/>
        </w:rPr>
      </w:pPr>
      <w:r w:rsidRPr="00784167">
        <w:rPr>
          <w:rFonts w:asciiTheme="majorBidi" w:eastAsia="Times New Roman" w:hAnsiTheme="majorBidi" w:cstheme="majorBidi"/>
          <w:b/>
          <w:bCs/>
          <w:sz w:val="24"/>
          <w:szCs w:val="24"/>
        </w:rPr>
        <w:t>3-5-4 Shear walls</w:t>
      </w:r>
    </w:p>
    <w:p w:rsidR="001239C1" w:rsidRDefault="001239C1" w:rsidP="001239C1">
      <w:pPr>
        <w:spacing w:after="120" w:line="360" w:lineRule="auto"/>
        <w:ind w:firstLine="360"/>
        <w:contextualSpacing/>
        <w:jc w:val="both"/>
        <w:rPr>
          <w:rFonts w:asciiTheme="majorBidi" w:eastAsia="Calibri" w:hAnsiTheme="majorBidi" w:cstheme="majorBidi"/>
          <w:sz w:val="24"/>
          <w:szCs w:val="24"/>
        </w:rPr>
      </w:pPr>
      <w:r w:rsidRPr="00784167">
        <w:rPr>
          <w:rFonts w:asciiTheme="majorBidi" w:eastAsia="Calibri" w:hAnsiTheme="majorBidi" w:cstheme="majorBidi"/>
          <w:sz w:val="24"/>
          <w:szCs w:val="24"/>
        </w:rPr>
        <w:t xml:space="preserve">  </w:t>
      </w:r>
      <w:r w:rsidRPr="00BA319B">
        <w:rPr>
          <w:rFonts w:asciiTheme="majorBidi" w:eastAsia="Calibri" w:hAnsiTheme="majorBidi" w:cstheme="majorBidi"/>
          <w:sz w:val="24"/>
          <w:szCs w:val="24"/>
        </w:rPr>
        <w:t>Structural elements resist the vertical and horizontal forces which affecting the building, such as strong winds and earthquakes.</w:t>
      </w:r>
    </w:p>
    <w:p w:rsidR="001239C1" w:rsidRDefault="001239C1" w:rsidP="001239C1">
      <w:pPr>
        <w:spacing w:after="120" w:line="360" w:lineRule="auto"/>
        <w:ind w:firstLine="360"/>
        <w:contextualSpacing/>
        <w:jc w:val="both"/>
        <w:rPr>
          <w:rFonts w:asciiTheme="majorBidi" w:eastAsia="Calibri" w:hAnsiTheme="majorBidi" w:cstheme="majorBidi"/>
          <w:sz w:val="24"/>
          <w:szCs w:val="24"/>
        </w:rPr>
      </w:pPr>
      <w:r w:rsidRPr="00784167">
        <w:rPr>
          <w:rFonts w:asciiTheme="majorBidi" w:eastAsia="Calibri" w:hAnsiTheme="majorBidi" w:cstheme="majorBidi"/>
          <w:sz w:val="24"/>
          <w:szCs w:val="24"/>
        </w:rPr>
        <w:t xml:space="preserve">These walls resisting the vertical loads transferred to them, and resist the horizontal forces that </w:t>
      </w:r>
      <w:r>
        <w:rPr>
          <w:rFonts w:asciiTheme="majorBidi" w:eastAsia="Calibri" w:hAnsiTheme="majorBidi" w:cstheme="majorBidi"/>
          <w:sz w:val="24"/>
          <w:szCs w:val="24"/>
        </w:rPr>
        <w:t>affecting the building, so they</w:t>
      </w:r>
      <w:r w:rsidRPr="00784167">
        <w:rPr>
          <w:rFonts w:asciiTheme="majorBidi" w:eastAsia="Calibri" w:hAnsiTheme="majorBidi" w:cstheme="majorBidi"/>
          <w:sz w:val="24"/>
          <w:szCs w:val="24"/>
        </w:rPr>
        <w:t xml:space="preserve"> must be available in both directions, taking into account that the</w:t>
      </w:r>
      <w:r>
        <w:rPr>
          <w:rFonts w:asciiTheme="majorBidi" w:eastAsia="Calibri" w:hAnsiTheme="majorBidi" w:cstheme="majorBidi"/>
          <w:sz w:val="24"/>
          <w:szCs w:val="24"/>
        </w:rPr>
        <w:t xml:space="preserve"> distance between the centre of</w:t>
      </w:r>
      <w:r w:rsidRPr="00784167">
        <w:rPr>
          <w:rFonts w:asciiTheme="majorBidi" w:eastAsia="Calibri" w:hAnsiTheme="majorBidi" w:cstheme="majorBidi"/>
          <w:sz w:val="24"/>
          <w:szCs w:val="24"/>
        </w:rPr>
        <w:t xml:space="preserve"> rigidity where the shear walls should be built and the centre of gravity of the building must be as less as it possible, and b</w:t>
      </w:r>
      <w:r>
        <w:rPr>
          <w:rFonts w:asciiTheme="majorBidi" w:eastAsia="Calibri" w:hAnsiTheme="majorBidi" w:cstheme="majorBidi"/>
          <w:sz w:val="24"/>
          <w:szCs w:val="24"/>
        </w:rPr>
        <w:t xml:space="preserve">e enough to reduce the torques </w:t>
      </w:r>
      <w:r w:rsidRPr="00784167">
        <w:rPr>
          <w:rFonts w:asciiTheme="majorBidi" w:eastAsia="Calibri" w:hAnsiTheme="majorBidi" w:cstheme="majorBidi"/>
          <w:sz w:val="24"/>
          <w:szCs w:val="24"/>
        </w:rPr>
        <w:t>and their effects on the building walls that resist the horizontal forces.</w:t>
      </w:r>
      <w:r w:rsidRPr="00784167">
        <w:rPr>
          <w:rFonts w:asciiTheme="majorBidi" w:eastAsia="Calibri" w:hAnsiTheme="majorBidi" w:cstheme="majorBidi"/>
          <w:sz w:val="24"/>
          <w:szCs w:val="24"/>
        </w:rPr>
        <w:cr/>
      </w:r>
    </w:p>
    <w:p w:rsidR="001239C1" w:rsidRPr="00784167" w:rsidRDefault="001239C1" w:rsidP="001239C1">
      <w:pPr>
        <w:spacing w:after="120" w:line="360" w:lineRule="auto"/>
        <w:ind w:firstLine="360"/>
        <w:contextualSpacing/>
        <w:jc w:val="center"/>
        <w:rPr>
          <w:rFonts w:asciiTheme="majorBidi" w:eastAsia="Calibri" w:hAnsiTheme="majorBidi" w:cstheme="majorBidi"/>
          <w:sz w:val="24"/>
          <w:szCs w:val="24"/>
        </w:rPr>
      </w:pPr>
      <w:r w:rsidRPr="00784167">
        <w:rPr>
          <w:rFonts w:asciiTheme="majorBidi" w:eastAsia="Calibri" w:hAnsiTheme="majorBidi" w:cstheme="majorBidi"/>
          <w:noProof/>
          <w:sz w:val="24"/>
          <w:szCs w:val="24"/>
          <w:lang w:eastAsia="en-GB"/>
        </w:rPr>
        <w:lastRenderedPageBreak/>
        <w:drawing>
          <wp:inline distT="0" distB="0" distL="0" distR="0" wp14:anchorId="6C0564F0" wp14:editId="25FE29E6">
            <wp:extent cx="3995442" cy="2409825"/>
            <wp:effectExtent l="0" t="0" r="5080" b="0"/>
            <wp:docPr id="6" name="صورة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srcRect/>
                    <a:stretch>
                      <a:fillRect/>
                    </a:stretch>
                  </pic:blipFill>
                  <pic:spPr bwMode="auto">
                    <a:xfrm>
                      <a:off x="0" y="0"/>
                      <a:ext cx="4003098" cy="2414443"/>
                    </a:xfrm>
                    <a:prstGeom prst="rect">
                      <a:avLst/>
                    </a:prstGeom>
                    <a:ln>
                      <a:noFill/>
                    </a:ln>
                    <a:effectLst>
                      <a:softEdge rad="112500"/>
                    </a:effectLst>
                  </pic:spPr>
                </pic:pic>
              </a:graphicData>
            </a:graphic>
          </wp:inline>
        </w:drawing>
      </w:r>
    </w:p>
    <w:p w:rsidR="001239C1" w:rsidRPr="00784167" w:rsidRDefault="001239C1" w:rsidP="001239C1">
      <w:pPr>
        <w:spacing w:after="0" w:line="360" w:lineRule="auto"/>
        <w:jc w:val="center"/>
        <w:rPr>
          <w:rFonts w:asciiTheme="majorBidi" w:eastAsia="Calibri" w:hAnsiTheme="majorBidi" w:cstheme="majorBidi"/>
          <w:sz w:val="24"/>
          <w:szCs w:val="24"/>
        </w:rPr>
      </w:pPr>
      <w:r>
        <w:rPr>
          <w:rFonts w:asciiTheme="majorBidi" w:eastAsia="Calibri" w:hAnsiTheme="majorBidi" w:cstheme="majorBidi"/>
          <w:sz w:val="24"/>
          <w:szCs w:val="24"/>
        </w:rPr>
        <w:t>F</w:t>
      </w:r>
      <w:r w:rsidRPr="00784167">
        <w:rPr>
          <w:rFonts w:asciiTheme="majorBidi" w:eastAsia="Calibri" w:hAnsiTheme="majorBidi" w:cstheme="majorBidi"/>
          <w:sz w:val="24"/>
          <w:szCs w:val="24"/>
        </w:rPr>
        <w:t>igure 3-</w:t>
      </w:r>
      <w:r>
        <w:rPr>
          <w:rFonts w:asciiTheme="majorBidi" w:eastAsia="Calibri" w:hAnsiTheme="majorBidi" w:cstheme="majorBidi"/>
          <w:sz w:val="24"/>
          <w:szCs w:val="24"/>
        </w:rPr>
        <w:t>6</w:t>
      </w:r>
      <w:r w:rsidRPr="00784167">
        <w:rPr>
          <w:rFonts w:asciiTheme="majorBidi" w:eastAsia="Calibri" w:hAnsiTheme="majorBidi" w:cstheme="majorBidi"/>
          <w:sz w:val="24"/>
          <w:szCs w:val="24"/>
        </w:rPr>
        <w:t>:</w:t>
      </w:r>
      <w:r>
        <w:rPr>
          <w:rFonts w:asciiTheme="majorBidi" w:eastAsia="Calibri" w:hAnsiTheme="majorBidi" w:cstheme="majorBidi"/>
          <w:sz w:val="24"/>
          <w:szCs w:val="24"/>
        </w:rPr>
        <w:t xml:space="preserve"> S</w:t>
      </w:r>
      <w:r w:rsidRPr="00784167">
        <w:rPr>
          <w:rFonts w:asciiTheme="majorBidi" w:eastAsia="Calibri" w:hAnsiTheme="majorBidi" w:cstheme="majorBidi"/>
          <w:sz w:val="24"/>
          <w:szCs w:val="24"/>
        </w:rPr>
        <w:t>hear wall</w:t>
      </w:r>
      <w:r>
        <w:rPr>
          <w:rFonts w:asciiTheme="majorBidi" w:eastAsia="Calibri" w:hAnsiTheme="majorBidi" w:cstheme="majorBidi"/>
          <w:sz w:val="24"/>
          <w:szCs w:val="24"/>
        </w:rPr>
        <w:t>.</w:t>
      </w:r>
    </w:p>
    <w:p w:rsidR="001239C1" w:rsidRPr="00784167" w:rsidRDefault="001239C1" w:rsidP="001239C1">
      <w:pPr>
        <w:ind w:left="810"/>
        <w:contextualSpacing/>
        <w:jc w:val="both"/>
        <w:rPr>
          <w:rFonts w:asciiTheme="majorBidi" w:eastAsia="Calibri" w:hAnsiTheme="majorBidi" w:cstheme="majorBidi"/>
          <w:sz w:val="24"/>
          <w:szCs w:val="24"/>
        </w:rPr>
      </w:pPr>
    </w:p>
    <w:p w:rsidR="001239C1" w:rsidRPr="00784167" w:rsidRDefault="001239C1" w:rsidP="001239C1">
      <w:pPr>
        <w:tabs>
          <w:tab w:val="left" w:pos="2394"/>
        </w:tabs>
        <w:spacing w:after="0" w:line="360" w:lineRule="auto"/>
        <w:ind w:left="709"/>
        <w:rPr>
          <w:rFonts w:asciiTheme="majorBidi" w:eastAsia="Calibri" w:hAnsiTheme="majorBidi" w:cstheme="majorBidi"/>
          <w:b/>
          <w:bCs/>
          <w:sz w:val="24"/>
          <w:szCs w:val="24"/>
        </w:rPr>
      </w:pPr>
      <w:r w:rsidRPr="00784167">
        <w:rPr>
          <w:rFonts w:asciiTheme="majorBidi" w:eastAsia="Calibri" w:hAnsiTheme="majorBidi" w:cstheme="majorBidi"/>
          <w:b/>
          <w:bCs/>
          <w:sz w:val="24"/>
          <w:szCs w:val="24"/>
        </w:rPr>
        <w:t xml:space="preserve">3-5-5 </w:t>
      </w:r>
      <w:r w:rsidRPr="006B04DD">
        <w:rPr>
          <w:rFonts w:asciiTheme="majorBidi" w:eastAsia="Times New Roman" w:hAnsiTheme="majorBidi" w:cstheme="majorBidi"/>
          <w:b/>
          <w:bCs/>
          <w:sz w:val="24"/>
          <w:szCs w:val="24"/>
        </w:rPr>
        <w:t>Foundations</w:t>
      </w:r>
    </w:p>
    <w:p w:rsidR="001239C1" w:rsidRPr="00784167" w:rsidRDefault="001239C1" w:rsidP="001239C1">
      <w:pPr>
        <w:spacing w:after="120" w:line="360" w:lineRule="auto"/>
        <w:ind w:firstLine="360"/>
        <w:contextualSpacing/>
        <w:jc w:val="both"/>
        <w:rPr>
          <w:rFonts w:asciiTheme="majorBidi" w:eastAsia="Calibri" w:hAnsiTheme="majorBidi" w:cstheme="majorBidi"/>
          <w:sz w:val="24"/>
          <w:szCs w:val="24"/>
        </w:rPr>
      </w:pPr>
      <w:r w:rsidRPr="00784167">
        <w:rPr>
          <w:rFonts w:asciiTheme="majorBidi" w:eastAsia="Calibri" w:hAnsiTheme="majorBidi" w:cstheme="majorBidi"/>
          <w:sz w:val="24"/>
          <w:szCs w:val="24"/>
        </w:rPr>
        <w:t xml:space="preserve">Foundations are the link between the structural elements of the building and the land, the weights and loads which have been carried by foundations come from the loads located on slabs moves into beams then to columns and finally to footings into the soil. The foundation must be responsible for carrying the dead loads of the building and also dynamic loads resulting from </w:t>
      </w:r>
      <w:proofErr w:type="gramStart"/>
      <w:r w:rsidRPr="00784167">
        <w:rPr>
          <w:rFonts w:asciiTheme="majorBidi" w:eastAsia="Calibri" w:hAnsiTheme="majorBidi" w:cstheme="majorBidi"/>
          <w:sz w:val="24"/>
          <w:szCs w:val="24"/>
        </w:rPr>
        <w:t>wind ,snow</w:t>
      </w:r>
      <w:proofErr w:type="gramEnd"/>
      <w:r w:rsidRPr="00784167">
        <w:rPr>
          <w:rFonts w:asciiTheme="majorBidi" w:eastAsia="Calibri" w:hAnsiTheme="majorBidi" w:cstheme="majorBidi"/>
          <w:sz w:val="24"/>
          <w:szCs w:val="24"/>
        </w:rPr>
        <w:t>, earthquakes and also live loads within the building.</w:t>
      </w:r>
    </w:p>
    <w:p w:rsidR="001239C1" w:rsidRDefault="001239C1" w:rsidP="001239C1">
      <w:pPr>
        <w:spacing w:after="120" w:line="360" w:lineRule="auto"/>
        <w:ind w:firstLine="360"/>
        <w:contextualSpacing/>
        <w:jc w:val="both"/>
        <w:rPr>
          <w:rFonts w:asciiTheme="majorBidi" w:eastAsia="Calibri" w:hAnsiTheme="majorBidi" w:cstheme="majorBidi"/>
          <w:sz w:val="24"/>
          <w:szCs w:val="24"/>
        </w:rPr>
      </w:pPr>
      <w:proofErr w:type="gramStart"/>
      <w:r w:rsidRPr="00784167">
        <w:rPr>
          <w:rFonts w:asciiTheme="majorBidi" w:eastAsia="Calibri" w:hAnsiTheme="majorBidi" w:cstheme="majorBidi"/>
          <w:sz w:val="24"/>
          <w:szCs w:val="24"/>
        </w:rPr>
        <w:t>it</w:t>
      </w:r>
      <w:proofErr w:type="gramEnd"/>
      <w:r w:rsidRPr="00784167">
        <w:rPr>
          <w:rFonts w:asciiTheme="majorBidi" w:eastAsia="Calibri" w:hAnsiTheme="majorBidi" w:cstheme="majorBidi"/>
          <w:sz w:val="24"/>
          <w:szCs w:val="24"/>
        </w:rPr>
        <w:t xml:space="preserve"> is expected in our project to use different types of foundations depending on soil bearing capacity and loads along each foundation.</w:t>
      </w:r>
    </w:p>
    <w:p w:rsidR="001239C1" w:rsidRPr="00784167" w:rsidRDefault="001239C1" w:rsidP="001239C1">
      <w:pPr>
        <w:spacing w:after="120" w:line="360" w:lineRule="auto"/>
        <w:ind w:firstLine="360"/>
        <w:contextualSpacing/>
        <w:jc w:val="both"/>
        <w:rPr>
          <w:rFonts w:asciiTheme="majorBidi" w:eastAsia="Calibri" w:hAnsiTheme="majorBidi" w:cstheme="majorBidi"/>
          <w:sz w:val="24"/>
          <w:szCs w:val="24"/>
        </w:rPr>
      </w:pPr>
      <w:r w:rsidRPr="00784167">
        <w:rPr>
          <w:rFonts w:asciiTheme="majorBidi" w:eastAsia="Calibri" w:hAnsiTheme="majorBidi" w:cstheme="majorBidi"/>
          <w:sz w:val="24"/>
          <w:szCs w:val="24"/>
        </w:rPr>
        <w:t xml:space="preserve"> </w:t>
      </w:r>
    </w:p>
    <w:p w:rsidR="001239C1" w:rsidRPr="00784167" w:rsidRDefault="001239C1" w:rsidP="001239C1">
      <w:pPr>
        <w:spacing w:after="0" w:line="360" w:lineRule="auto"/>
        <w:jc w:val="center"/>
        <w:rPr>
          <w:rFonts w:asciiTheme="majorBidi" w:eastAsia="Calibri" w:hAnsiTheme="majorBidi" w:cstheme="majorBidi"/>
          <w:sz w:val="24"/>
          <w:szCs w:val="24"/>
        </w:rPr>
      </w:pPr>
      <w:r w:rsidRPr="00784167">
        <w:rPr>
          <w:rFonts w:asciiTheme="majorBidi" w:eastAsia="Calibri" w:hAnsiTheme="majorBidi" w:cstheme="majorBidi"/>
          <w:noProof/>
          <w:sz w:val="24"/>
          <w:szCs w:val="24"/>
          <w:lang w:eastAsia="en-GB"/>
        </w:rPr>
        <w:drawing>
          <wp:inline distT="0" distB="0" distL="0" distR="0" wp14:anchorId="2A235A27" wp14:editId="29464836">
            <wp:extent cx="4454386" cy="2924175"/>
            <wp:effectExtent l="0" t="0" r="3810" b="0"/>
            <wp:docPr id="7" name="صورة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srcRect/>
                    <a:stretch>
                      <a:fillRect/>
                    </a:stretch>
                  </pic:blipFill>
                  <pic:spPr bwMode="auto">
                    <a:xfrm>
                      <a:off x="0" y="0"/>
                      <a:ext cx="4454435" cy="2924207"/>
                    </a:xfrm>
                    <a:prstGeom prst="rect">
                      <a:avLst/>
                    </a:prstGeom>
                    <a:ln>
                      <a:noFill/>
                    </a:ln>
                    <a:effectLst>
                      <a:softEdge rad="112500"/>
                    </a:effectLst>
                  </pic:spPr>
                </pic:pic>
              </a:graphicData>
            </a:graphic>
          </wp:inline>
        </w:drawing>
      </w:r>
    </w:p>
    <w:p w:rsidR="001239C1" w:rsidRPr="00784167" w:rsidRDefault="001239C1" w:rsidP="001239C1">
      <w:pPr>
        <w:spacing w:before="240" w:after="0" w:line="360" w:lineRule="auto"/>
        <w:jc w:val="center"/>
        <w:rPr>
          <w:rFonts w:asciiTheme="majorBidi" w:eastAsia="Calibri" w:hAnsiTheme="majorBidi" w:cstheme="majorBidi"/>
          <w:sz w:val="24"/>
          <w:szCs w:val="24"/>
        </w:rPr>
      </w:pPr>
      <w:r w:rsidRPr="00784167">
        <w:rPr>
          <w:rFonts w:asciiTheme="majorBidi" w:eastAsia="Calibri" w:hAnsiTheme="majorBidi" w:cstheme="majorBidi"/>
          <w:sz w:val="24"/>
          <w:szCs w:val="24"/>
        </w:rPr>
        <w:t>Figure</w:t>
      </w:r>
      <w:r>
        <w:rPr>
          <w:rFonts w:asciiTheme="majorBidi" w:eastAsia="Calibri" w:hAnsiTheme="majorBidi" w:cstheme="majorBidi"/>
          <w:sz w:val="24"/>
          <w:szCs w:val="24"/>
        </w:rPr>
        <w:t xml:space="preserve"> </w:t>
      </w:r>
      <w:r w:rsidRPr="00784167">
        <w:rPr>
          <w:rFonts w:asciiTheme="majorBidi" w:eastAsia="Calibri" w:hAnsiTheme="majorBidi" w:cstheme="majorBidi"/>
          <w:sz w:val="24"/>
          <w:szCs w:val="24"/>
        </w:rPr>
        <w:t>3-</w:t>
      </w:r>
      <w:r>
        <w:rPr>
          <w:rFonts w:asciiTheme="majorBidi" w:eastAsia="Calibri" w:hAnsiTheme="majorBidi" w:cstheme="majorBidi"/>
          <w:sz w:val="24"/>
          <w:szCs w:val="24"/>
        </w:rPr>
        <w:t>7</w:t>
      </w:r>
      <w:r w:rsidRPr="00784167">
        <w:rPr>
          <w:rFonts w:asciiTheme="majorBidi" w:eastAsia="Calibri" w:hAnsiTheme="majorBidi" w:cstheme="majorBidi"/>
          <w:sz w:val="24"/>
          <w:szCs w:val="24"/>
        </w:rPr>
        <w:t xml:space="preserve">: </w:t>
      </w:r>
      <w:r>
        <w:rPr>
          <w:rFonts w:asciiTheme="majorBidi" w:eastAsia="Calibri" w:hAnsiTheme="majorBidi" w:cstheme="majorBidi"/>
          <w:sz w:val="24"/>
          <w:szCs w:val="24"/>
        </w:rPr>
        <w:t>I</w:t>
      </w:r>
      <w:r w:rsidRPr="00784167">
        <w:rPr>
          <w:rFonts w:asciiTheme="majorBidi" w:eastAsia="Calibri" w:hAnsiTheme="majorBidi" w:cstheme="majorBidi"/>
          <w:sz w:val="24"/>
          <w:szCs w:val="24"/>
        </w:rPr>
        <w:t>solated footing</w:t>
      </w:r>
      <w:r>
        <w:rPr>
          <w:rFonts w:asciiTheme="majorBidi" w:eastAsia="Calibri" w:hAnsiTheme="majorBidi" w:cstheme="majorBidi"/>
          <w:sz w:val="24"/>
          <w:szCs w:val="24"/>
        </w:rPr>
        <w:t>.</w:t>
      </w:r>
    </w:p>
    <w:p w:rsidR="001239C1" w:rsidRPr="00784167" w:rsidRDefault="001239C1" w:rsidP="001239C1">
      <w:pPr>
        <w:spacing w:before="240" w:after="0" w:line="360" w:lineRule="auto"/>
        <w:jc w:val="center"/>
        <w:rPr>
          <w:rFonts w:asciiTheme="majorBidi" w:eastAsia="Calibri" w:hAnsiTheme="majorBidi" w:cstheme="majorBidi"/>
          <w:sz w:val="24"/>
          <w:szCs w:val="24"/>
        </w:rPr>
      </w:pPr>
      <w:r w:rsidRPr="00784167">
        <w:rPr>
          <w:rFonts w:asciiTheme="majorBidi" w:eastAsia="Calibri" w:hAnsiTheme="majorBidi" w:cstheme="majorBidi"/>
          <w:noProof/>
          <w:sz w:val="24"/>
          <w:szCs w:val="24"/>
          <w:lang w:eastAsia="en-GB"/>
        </w:rPr>
        <w:lastRenderedPageBreak/>
        <w:drawing>
          <wp:inline distT="0" distB="0" distL="0" distR="0" wp14:anchorId="60BC8469" wp14:editId="3B30A46F">
            <wp:extent cx="2219325" cy="2496340"/>
            <wp:effectExtent l="0" t="0" r="0" b="0"/>
            <wp:docPr id="8" name="صورة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srcRect t="-1465"/>
                    <a:stretch>
                      <a:fillRect/>
                    </a:stretch>
                  </pic:blipFill>
                  <pic:spPr bwMode="auto">
                    <a:xfrm>
                      <a:off x="0" y="0"/>
                      <a:ext cx="2219325" cy="2496340"/>
                    </a:xfrm>
                    <a:prstGeom prst="rect">
                      <a:avLst/>
                    </a:prstGeom>
                    <a:ln>
                      <a:noFill/>
                    </a:ln>
                    <a:effectLst>
                      <a:softEdge rad="112500"/>
                    </a:effectLst>
                  </pic:spPr>
                </pic:pic>
              </a:graphicData>
            </a:graphic>
          </wp:inline>
        </w:drawing>
      </w:r>
      <w:r w:rsidRPr="00784167">
        <w:rPr>
          <w:rFonts w:asciiTheme="majorBidi" w:eastAsia="Calibri" w:hAnsiTheme="majorBidi" w:cstheme="majorBidi"/>
          <w:noProof/>
          <w:sz w:val="24"/>
          <w:szCs w:val="24"/>
          <w:lang w:eastAsia="en-GB"/>
        </w:rPr>
        <w:drawing>
          <wp:inline distT="0" distB="0" distL="0" distR="0" wp14:anchorId="54210C91" wp14:editId="12EBF324">
            <wp:extent cx="2495550" cy="2495550"/>
            <wp:effectExtent l="0" t="0" r="0" b="0"/>
            <wp:docPr id="9" name="صورة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srcRect/>
                    <a:stretch>
                      <a:fillRect/>
                    </a:stretch>
                  </pic:blipFill>
                  <pic:spPr bwMode="auto">
                    <a:xfrm>
                      <a:off x="0" y="0"/>
                      <a:ext cx="2495550" cy="2495550"/>
                    </a:xfrm>
                    <a:prstGeom prst="rect">
                      <a:avLst/>
                    </a:prstGeom>
                    <a:ln>
                      <a:noFill/>
                    </a:ln>
                    <a:effectLst>
                      <a:softEdge rad="112500"/>
                    </a:effectLst>
                  </pic:spPr>
                </pic:pic>
              </a:graphicData>
            </a:graphic>
          </wp:inline>
        </w:drawing>
      </w:r>
    </w:p>
    <w:p w:rsidR="001239C1" w:rsidRPr="00784167" w:rsidRDefault="001239C1" w:rsidP="001239C1">
      <w:pPr>
        <w:spacing w:before="240" w:after="0" w:line="360" w:lineRule="auto"/>
        <w:jc w:val="both"/>
        <w:rPr>
          <w:rFonts w:asciiTheme="majorBidi" w:eastAsia="Calibri" w:hAnsiTheme="majorBidi" w:cstheme="majorBidi"/>
          <w:sz w:val="24"/>
          <w:szCs w:val="24"/>
        </w:rPr>
      </w:pPr>
      <w:r w:rsidRPr="00784167">
        <w:rPr>
          <w:rFonts w:asciiTheme="majorBidi" w:eastAsia="Calibri" w:hAnsiTheme="majorBidi" w:cstheme="majorBidi"/>
          <w:sz w:val="24"/>
          <w:szCs w:val="24"/>
        </w:rPr>
        <w:t xml:space="preserve">                 </w:t>
      </w:r>
      <w:r>
        <w:rPr>
          <w:rFonts w:asciiTheme="majorBidi" w:eastAsia="Calibri" w:hAnsiTheme="majorBidi" w:cstheme="majorBidi"/>
          <w:sz w:val="24"/>
          <w:szCs w:val="24"/>
        </w:rPr>
        <w:t>F</w:t>
      </w:r>
      <w:r w:rsidRPr="00784167">
        <w:rPr>
          <w:rFonts w:asciiTheme="majorBidi" w:eastAsia="Calibri" w:hAnsiTheme="majorBidi" w:cstheme="majorBidi"/>
          <w:sz w:val="24"/>
          <w:szCs w:val="24"/>
        </w:rPr>
        <w:t>igure 3-</w:t>
      </w:r>
      <w:r>
        <w:rPr>
          <w:rFonts w:asciiTheme="majorBidi" w:eastAsia="Calibri" w:hAnsiTheme="majorBidi" w:cstheme="majorBidi"/>
          <w:sz w:val="24"/>
          <w:szCs w:val="24"/>
        </w:rPr>
        <w:t>8: isolated footing plan.</w:t>
      </w:r>
      <w:r w:rsidRPr="00784167">
        <w:rPr>
          <w:rFonts w:asciiTheme="majorBidi" w:eastAsia="Calibri" w:hAnsiTheme="majorBidi" w:cstheme="majorBidi"/>
          <w:sz w:val="24"/>
          <w:szCs w:val="24"/>
        </w:rPr>
        <w:t xml:space="preserve">          </w:t>
      </w:r>
      <w:r>
        <w:rPr>
          <w:rFonts w:asciiTheme="majorBidi" w:eastAsia="Calibri" w:hAnsiTheme="majorBidi" w:cstheme="majorBidi"/>
          <w:sz w:val="24"/>
          <w:szCs w:val="24"/>
        </w:rPr>
        <w:t>F</w:t>
      </w:r>
      <w:r w:rsidRPr="00784167">
        <w:rPr>
          <w:rFonts w:asciiTheme="majorBidi" w:eastAsia="Calibri" w:hAnsiTheme="majorBidi" w:cstheme="majorBidi"/>
          <w:sz w:val="24"/>
          <w:szCs w:val="24"/>
        </w:rPr>
        <w:t>igure 3-</w:t>
      </w:r>
      <w:r>
        <w:rPr>
          <w:rFonts w:asciiTheme="majorBidi" w:eastAsia="Calibri" w:hAnsiTheme="majorBidi" w:cstheme="majorBidi"/>
          <w:sz w:val="24"/>
          <w:szCs w:val="24"/>
        </w:rPr>
        <w:t>9</w:t>
      </w:r>
      <w:r w:rsidRPr="00784167">
        <w:rPr>
          <w:rFonts w:asciiTheme="majorBidi" w:eastAsia="Calibri" w:hAnsiTheme="majorBidi" w:cstheme="majorBidi"/>
          <w:sz w:val="24"/>
          <w:szCs w:val="24"/>
        </w:rPr>
        <w:t>: isolated footing section</w:t>
      </w:r>
      <w:r>
        <w:rPr>
          <w:rFonts w:asciiTheme="majorBidi" w:eastAsia="Calibri" w:hAnsiTheme="majorBidi" w:cstheme="majorBidi"/>
          <w:sz w:val="24"/>
          <w:szCs w:val="24"/>
        </w:rPr>
        <w:t>.</w:t>
      </w:r>
    </w:p>
    <w:p w:rsidR="001239C1" w:rsidRDefault="001239C1" w:rsidP="001239C1">
      <w:pPr>
        <w:tabs>
          <w:tab w:val="left" w:pos="2394"/>
        </w:tabs>
        <w:spacing w:after="0" w:line="360" w:lineRule="auto"/>
        <w:ind w:left="709"/>
        <w:rPr>
          <w:rFonts w:asciiTheme="majorBidi" w:eastAsia="Times New Roman" w:hAnsiTheme="majorBidi" w:cstheme="majorBidi"/>
          <w:b/>
          <w:bCs/>
          <w:sz w:val="24"/>
          <w:szCs w:val="24"/>
        </w:rPr>
      </w:pPr>
    </w:p>
    <w:p w:rsidR="001239C1" w:rsidRDefault="001239C1" w:rsidP="001239C1">
      <w:pPr>
        <w:tabs>
          <w:tab w:val="left" w:pos="2394"/>
        </w:tabs>
        <w:spacing w:after="0" w:line="360" w:lineRule="auto"/>
        <w:ind w:left="709"/>
        <w:rPr>
          <w:rFonts w:asciiTheme="majorBidi" w:eastAsia="Times New Roman" w:hAnsiTheme="majorBidi" w:cstheme="majorBidi"/>
          <w:b/>
          <w:bCs/>
          <w:sz w:val="24"/>
          <w:szCs w:val="24"/>
        </w:rPr>
      </w:pPr>
    </w:p>
    <w:p w:rsidR="001239C1" w:rsidRPr="00784167" w:rsidRDefault="001239C1" w:rsidP="001239C1">
      <w:pPr>
        <w:tabs>
          <w:tab w:val="left" w:pos="2394"/>
        </w:tabs>
        <w:spacing w:after="0" w:line="360" w:lineRule="auto"/>
        <w:ind w:left="709"/>
        <w:rPr>
          <w:rFonts w:asciiTheme="majorBidi" w:eastAsia="Times New Roman" w:hAnsiTheme="majorBidi" w:cstheme="majorBidi"/>
          <w:b/>
          <w:bCs/>
          <w:sz w:val="24"/>
          <w:szCs w:val="24"/>
        </w:rPr>
      </w:pPr>
      <w:r>
        <w:rPr>
          <w:rFonts w:asciiTheme="majorBidi" w:eastAsia="Times New Roman" w:hAnsiTheme="majorBidi" w:cstheme="majorBidi"/>
          <w:b/>
          <w:bCs/>
          <w:sz w:val="24"/>
          <w:szCs w:val="24"/>
        </w:rPr>
        <w:t xml:space="preserve">3-5-6 </w:t>
      </w:r>
      <w:r w:rsidRPr="006B04DD">
        <w:rPr>
          <w:rFonts w:asciiTheme="majorBidi" w:eastAsia="Calibri" w:hAnsiTheme="majorBidi" w:cstheme="majorBidi"/>
          <w:b/>
          <w:bCs/>
          <w:sz w:val="24"/>
          <w:szCs w:val="24"/>
        </w:rPr>
        <w:t>Stairs</w:t>
      </w:r>
    </w:p>
    <w:p w:rsidR="001239C1" w:rsidRDefault="001239C1" w:rsidP="001239C1">
      <w:pPr>
        <w:spacing w:after="120" w:line="360" w:lineRule="auto"/>
        <w:ind w:firstLine="360"/>
        <w:contextualSpacing/>
        <w:jc w:val="both"/>
        <w:rPr>
          <w:rFonts w:asciiTheme="majorBidi" w:eastAsia="Calibri" w:hAnsiTheme="majorBidi" w:cstheme="majorBidi"/>
          <w:sz w:val="24"/>
          <w:szCs w:val="24"/>
        </w:rPr>
      </w:pPr>
      <w:r w:rsidRPr="00784167">
        <w:rPr>
          <w:rFonts w:asciiTheme="majorBidi" w:eastAsia="Calibri" w:hAnsiTheme="majorBidi" w:cstheme="majorBidi"/>
          <w:sz w:val="24"/>
          <w:szCs w:val="24"/>
        </w:rPr>
        <w:t xml:space="preserve">    </w:t>
      </w:r>
      <w:proofErr w:type="gramStart"/>
      <w:r w:rsidRPr="00BA319B">
        <w:rPr>
          <w:rFonts w:asciiTheme="majorBidi" w:eastAsia="Calibri" w:hAnsiTheme="majorBidi" w:cstheme="majorBidi"/>
          <w:sz w:val="24"/>
          <w:szCs w:val="24"/>
        </w:rPr>
        <w:t>Structural element responsible for vertical movement between floors in the building.</w:t>
      </w:r>
      <w:proofErr w:type="gramEnd"/>
      <w:r w:rsidRPr="00BA319B">
        <w:rPr>
          <w:rFonts w:asciiTheme="majorBidi" w:eastAsia="Calibri" w:hAnsiTheme="majorBidi" w:cstheme="majorBidi"/>
          <w:sz w:val="24"/>
          <w:szCs w:val="24"/>
        </w:rPr>
        <w:t xml:space="preserve"> Staircase design is structurally as a solid slab in one direction.</w:t>
      </w:r>
    </w:p>
    <w:p w:rsidR="001239C1" w:rsidRDefault="001239C1" w:rsidP="001239C1">
      <w:pPr>
        <w:spacing w:after="120" w:line="360" w:lineRule="auto"/>
        <w:ind w:firstLine="360"/>
        <w:contextualSpacing/>
        <w:jc w:val="both"/>
        <w:rPr>
          <w:rFonts w:asciiTheme="majorBidi" w:eastAsia="Calibri" w:hAnsiTheme="majorBidi" w:cstheme="majorBidi"/>
          <w:sz w:val="24"/>
          <w:szCs w:val="24"/>
        </w:rPr>
      </w:pPr>
    </w:p>
    <w:p w:rsidR="001239C1" w:rsidRPr="00BA319B" w:rsidRDefault="001239C1" w:rsidP="001239C1">
      <w:pPr>
        <w:spacing w:after="120" w:line="360" w:lineRule="auto"/>
        <w:ind w:firstLine="360"/>
        <w:contextualSpacing/>
        <w:jc w:val="both"/>
        <w:rPr>
          <w:rFonts w:asciiTheme="majorBidi" w:eastAsia="Calibri" w:hAnsiTheme="majorBidi" w:cstheme="majorBidi"/>
          <w:sz w:val="24"/>
          <w:szCs w:val="24"/>
        </w:rPr>
      </w:pPr>
      <w:r w:rsidRPr="00BA319B">
        <w:rPr>
          <w:rFonts w:asciiTheme="majorBidi" w:eastAsia="Calibri" w:hAnsiTheme="majorBidi" w:cstheme="majorBidi"/>
          <w:sz w:val="24"/>
          <w:szCs w:val="24"/>
        </w:rPr>
        <w:t xml:space="preserve"> </w:t>
      </w:r>
    </w:p>
    <w:p w:rsidR="001239C1" w:rsidRPr="00784167" w:rsidRDefault="001239C1" w:rsidP="001239C1">
      <w:pPr>
        <w:spacing w:before="240" w:after="0" w:line="360" w:lineRule="auto"/>
        <w:jc w:val="center"/>
        <w:rPr>
          <w:rFonts w:asciiTheme="majorBidi" w:eastAsia="Calibri" w:hAnsiTheme="majorBidi" w:cstheme="majorBidi"/>
          <w:sz w:val="24"/>
          <w:szCs w:val="24"/>
        </w:rPr>
      </w:pPr>
      <w:r w:rsidRPr="00784167">
        <w:rPr>
          <w:rFonts w:asciiTheme="majorBidi" w:eastAsia="Calibri" w:hAnsiTheme="majorBidi" w:cstheme="majorBidi"/>
          <w:noProof/>
          <w:sz w:val="24"/>
          <w:szCs w:val="24"/>
          <w:lang w:eastAsia="en-GB"/>
        </w:rPr>
        <w:drawing>
          <wp:inline distT="0" distB="0" distL="0" distR="0" wp14:anchorId="4AF81674" wp14:editId="2A823FD3">
            <wp:extent cx="4248604" cy="3076575"/>
            <wp:effectExtent l="0" t="0" r="0" b="0"/>
            <wp:docPr id="10" name="صورة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srcRect l="-871" t="-1395" r="-871" b="-4184"/>
                    <a:stretch>
                      <a:fillRect/>
                    </a:stretch>
                  </pic:blipFill>
                  <pic:spPr bwMode="auto">
                    <a:xfrm>
                      <a:off x="0" y="0"/>
                      <a:ext cx="4252898" cy="3079684"/>
                    </a:xfrm>
                    <a:prstGeom prst="rect">
                      <a:avLst/>
                    </a:prstGeom>
                    <a:ln>
                      <a:noFill/>
                    </a:ln>
                    <a:effectLst>
                      <a:softEdge rad="112500"/>
                    </a:effectLst>
                  </pic:spPr>
                </pic:pic>
              </a:graphicData>
            </a:graphic>
          </wp:inline>
        </w:drawing>
      </w:r>
    </w:p>
    <w:p w:rsidR="001239C1" w:rsidRDefault="001239C1" w:rsidP="001239C1">
      <w:pPr>
        <w:spacing w:before="240" w:after="0" w:line="360" w:lineRule="auto"/>
        <w:jc w:val="both"/>
        <w:rPr>
          <w:rFonts w:asciiTheme="majorBidi" w:eastAsia="Calibri" w:hAnsiTheme="majorBidi" w:cstheme="majorBidi"/>
          <w:sz w:val="24"/>
          <w:szCs w:val="24"/>
        </w:rPr>
      </w:pPr>
      <w:r w:rsidRPr="00784167">
        <w:rPr>
          <w:rFonts w:asciiTheme="majorBidi" w:eastAsia="Calibri" w:hAnsiTheme="majorBidi" w:cstheme="majorBidi"/>
          <w:sz w:val="24"/>
          <w:szCs w:val="24"/>
        </w:rPr>
        <w:t xml:space="preserve">                                                            </w:t>
      </w:r>
      <w:r>
        <w:rPr>
          <w:rFonts w:asciiTheme="majorBidi" w:eastAsia="Calibri" w:hAnsiTheme="majorBidi" w:cstheme="majorBidi"/>
          <w:sz w:val="24"/>
          <w:szCs w:val="24"/>
        </w:rPr>
        <w:t>F</w:t>
      </w:r>
      <w:r w:rsidRPr="00784167">
        <w:rPr>
          <w:rFonts w:asciiTheme="majorBidi" w:eastAsia="Calibri" w:hAnsiTheme="majorBidi" w:cstheme="majorBidi"/>
          <w:sz w:val="24"/>
          <w:szCs w:val="24"/>
        </w:rPr>
        <w:t>igure 3-1</w:t>
      </w:r>
      <w:r>
        <w:rPr>
          <w:rFonts w:asciiTheme="majorBidi" w:eastAsia="Calibri" w:hAnsiTheme="majorBidi" w:cstheme="majorBidi"/>
          <w:sz w:val="24"/>
          <w:szCs w:val="24"/>
        </w:rPr>
        <w:t>0</w:t>
      </w:r>
      <w:r w:rsidRPr="00784167">
        <w:rPr>
          <w:rFonts w:asciiTheme="majorBidi" w:eastAsia="Calibri" w:hAnsiTheme="majorBidi" w:cstheme="majorBidi"/>
          <w:sz w:val="24"/>
          <w:szCs w:val="24"/>
        </w:rPr>
        <w:t>: Stair diagram</w:t>
      </w:r>
      <w:r>
        <w:rPr>
          <w:rFonts w:asciiTheme="majorBidi" w:eastAsia="Calibri" w:hAnsiTheme="majorBidi" w:cstheme="majorBidi"/>
          <w:sz w:val="24"/>
          <w:szCs w:val="24"/>
        </w:rPr>
        <w:t>.</w:t>
      </w:r>
    </w:p>
    <w:p w:rsidR="001239C1" w:rsidRDefault="001239C1" w:rsidP="001239C1">
      <w:pPr>
        <w:spacing w:before="240" w:after="0" w:line="360" w:lineRule="auto"/>
        <w:jc w:val="both"/>
        <w:rPr>
          <w:rFonts w:asciiTheme="majorBidi" w:eastAsia="Calibri" w:hAnsiTheme="majorBidi" w:cstheme="majorBidi"/>
          <w:sz w:val="24"/>
          <w:szCs w:val="24"/>
        </w:rPr>
      </w:pPr>
    </w:p>
    <w:p w:rsidR="001239C1" w:rsidRPr="00784167" w:rsidRDefault="001239C1" w:rsidP="001239C1">
      <w:pPr>
        <w:tabs>
          <w:tab w:val="left" w:pos="2394"/>
        </w:tabs>
        <w:spacing w:after="0" w:line="360" w:lineRule="auto"/>
        <w:ind w:left="709"/>
        <w:rPr>
          <w:rFonts w:asciiTheme="majorBidi" w:eastAsia="Times New Roman" w:hAnsiTheme="majorBidi" w:cstheme="majorBidi"/>
          <w:b/>
          <w:bCs/>
          <w:sz w:val="24"/>
          <w:szCs w:val="24"/>
        </w:rPr>
      </w:pPr>
      <w:r w:rsidRPr="00784167">
        <w:rPr>
          <w:rFonts w:asciiTheme="majorBidi" w:eastAsia="Times New Roman" w:hAnsiTheme="majorBidi" w:cstheme="majorBidi"/>
          <w:b/>
          <w:bCs/>
          <w:sz w:val="24"/>
          <w:szCs w:val="24"/>
        </w:rPr>
        <w:lastRenderedPageBreak/>
        <w:t>3-5-7 Expansion Joints</w:t>
      </w:r>
    </w:p>
    <w:p w:rsidR="001239C1" w:rsidRPr="00BA319B" w:rsidRDefault="001239C1" w:rsidP="001239C1">
      <w:pPr>
        <w:spacing w:after="120" w:line="360" w:lineRule="auto"/>
        <w:ind w:firstLine="360"/>
        <w:contextualSpacing/>
        <w:jc w:val="both"/>
        <w:rPr>
          <w:rFonts w:asciiTheme="majorBidi" w:eastAsia="Calibri" w:hAnsiTheme="majorBidi" w:cstheme="majorBidi"/>
          <w:sz w:val="24"/>
          <w:szCs w:val="24"/>
        </w:rPr>
      </w:pPr>
      <w:r w:rsidRPr="00BA319B">
        <w:rPr>
          <w:rFonts w:asciiTheme="majorBidi" w:eastAsia="Calibri" w:hAnsiTheme="majorBidi" w:cstheme="majorBidi"/>
          <w:sz w:val="24"/>
          <w:szCs w:val="24"/>
        </w:rPr>
        <w:t>It can be used in buildings with large horizontal dimensions or special shapes and situations.  Expansion joints have some requirements and recommendations as follows:</w:t>
      </w:r>
    </w:p>
    <w:p w:rsidR="001239C1" w:rsidRPr="00784167" w:rsidRDefault="001239C1" w:rsidP="001239C1">
      <w:pPr>
        <w:pStyle w:val="ListParagraph"/>
        <w:numPr>
          <w:ilvl w:val="0"/>
          <w:numId w:val="8"/>
        </w:numPr>
        <w:tabs>
          <w:tab w:val="left" w:pos="7620"/>
        </w:tabs>
        <w:spacing w:line="360" w:lineRule="auto"/>
        <w:ind w:left="360"/>
        <w:rPr>
          <w:rFonts w:asciiTheme="majorBidi" w:eastAsia="Calibri" w:hAnsiTheme="majorBidi" w:cstheme="majorBidi"/>
          <w:sz w:val="24"/>
          <w:szCs w:val="24"/>
        </w:rPr>
      </w:pPr>
      <w:r w:rsidRPr="00784167">
        <w:rPr>
          <w:rFonts w:asciiTheme="majorBidi" w:eastAsia="Calibri" w:hAnsiTheme="majorBidi" w:cstheme="majorBidi"/>
          <w:sz w:val="24"/>
          <w:szCs w:val="24"/>
        </w:rPr>
        <w:t>From 40 to 45 m in normal regions like Palestine.</w:t>
      </w:r>
    </w:p>
    <w:p w:rsidR="001239C1" w:rsidRPr="00784167" w:rsidRDefault="001239C1" w:rsidP="001239C1">
      <w:pPr>
        <w:pStyle w:val="ListParagraph"/>
        <w:numPr>
          <w:ilvl w:val="0"/>
          <w:numId w:val="8"/>
        </w:numPr>
        <w:tabs>
          <w:tab w:val="left" w:pos="7620"/>
        </w:tabs>
        <w:spacing w:line="360" w:lineRule="auto"/>
        <w:ind w:left="360"/>
        <w:rPr>
          <w:rFonts w:asciiTheme="majorBidi" w:eastAsia="Calibri" w:hAnsiTheme="majorBidi" w:cstheme="majorBidi"/>
          <w:sz w:val="24"/>
          <w:szCs w:val="24"/>
        </w:rPr>
      </w:pPr>
      <w:r w:rsidRPr="00784167">
        <w:rPr>
          <w:rFonts w:asciiTheme="majorBidi" w:eastAsia="Calibri" w:hAnsiTheme="majorBidi" w:cstheme="majorBidi"/>
          <w:sz w:val="24"/>
          <w:szCs w:val="24"/>
        </w:rPr>
        <w:t>From 30 to 35 m in warm regions.</w:t>
      </w:r>
    </w:p>
    <w:p w:rsidR="001239C1" w:rsidRPr="00784167" w:rsidRDefault="001239C1" w:rsidP="001239C1">
      <w:pPr>
        <w:pStyle w:val="ListParagraph"/>
        <w:numPr>
          <w:ilvl w:val="0"/>
          <w:numId w:val="8"/>
        </w:numPr>
        <w:tabs>
          <w:tab w:val="left" w:pos="7620"/>
        </w:tabs>
        <w:spacing w:line="360" w:lineRule="auto"/>
        <w:ind w:left="360"/>
        <w:rPr>
          <w:rFonts w:asciiTheme="majorBidi" w:eastAsia="Calibri" w:hAnsiTheme="majorBidi" w:cstheme="majorBidi"/>
          <w:sz w:val="24"/>
          <w:szCs w:val="24"/>
        </w:rPr>
      </w:pPr>
      <w:r w:rsidRPr="00784167">
        <w:rPr>
          <w:rFonts w:asciiTheme="majorBidi" w:eastAsia="Calibri" w:hAnsiTheme="majorBidi" w:cstheme="majorBidi"/>
          <w:sz w:val="24"/>
          <w:szCs w:val="24"/>
        </w:rPr>
        <w:t>We can increase these distances by consider the effect of creep and shrinkage.</w:t>
      </w:r>
    </w:p>
    <w:p w:rsidR="001239C1" w:rsidRPr="00784167" w:rsidRDefault="001239C1" w:rsidP="001239C1">
      <w:pPr>
        <w:pStyle w:val="ListParagraph"/>
        <w:numPr>
          <w:ilvl w:val="0"/>
          <w:numId w:val="8"/>
        </w:numPr>
        <w:tabs>
          <w:tab w:val="left" w:pos="7620"/>
        </w:tabs>
        <w:spacing w:line="360" w:lineRule="auto"/>
        <w:ind w:left="360"/>
        <w:rPr>
          <w:rFonts w:asciiTheme="majorBidi" w:eastAsia="Calibri" w:hAnsiTheme="majorBidi" w:cstheme="majorBidi"/>
          <w:sz w:val="24"/>
          <w:szCs w:val="24"/>
        </w:rPr>
      </w:pPr>
      <w:r w:rsidRPr="00784167">
        <w:rPr>
          <w:rFonts w:asciiTheme="majorBidi" w:eastAsia="Calibri" w:hAnsiTheme="majorBidi" w:cstheme="majorBidi"/>
          <w:sz w:val="24"/>
          <w:szCs w:val="24"/>
        </w:rPr>
        <w:t>In retaining walls we must decrease distances between expansion joints.</w:t>
      </w:r>
    </w:p>
    <w:p w:rsidR="001239C1" w:rsidRPr="00784167" w:rsidRDefault="001239C1" w:rsidP="001239C1">
      <w:pPr>
        <w:pStyle w:val="ListParagraph"/>
        <w:numPr>
          <w:ilvl w:val="0"/>
          <w:numId w:val="8"/>
        </w:numPr>
        <w:tabs>
          <w:tab w:val="left" w:pos="7620"/>
        </w:tabs>
        <w:spacing w:line="360" w:lineRule="auto"/>
        <w:ind w:left="360"/>
        <w:rPr>
          <w:rFonts w:asciiTheme="majorBidi" w:eastAsia="Calibri" w:hAnsiTheme="majorBidi" w:cstheme="majorBidi"/>
          <w:sz w:val="24"/>
          <w:szCs w:val="24"/>
        </w:rPr>
      </w:pPr>
      <w:r w:rsidRPr="00784167">
        <w:rPr>
          <w:rFonts w:asciiTheme="majorBidi" w:eastAsia="Calibri" w:hAnsiTheme="majorBidi" w:cstheme="majorBidi"/>
          <w:sz w:val="24"/>
          <w:szCs w:val="24"/>
        </w:rPr>
        <w:t>Expansion joint width should not be less than (3cm).</w:t>
      </w:r>
    </w:p>
    <w:p w:rsidR="001239C1" w:rsidRPr="00CD746D" w:rsidRDefault="001239C1" w:rsidP="001239C1">
      <w:pPr>
        <w:tabs>
          <w:tab w:val="left" w:pos="7620"/>
        </w:tabs>
        <w:spacing w:line="360" w:lineRule="auto"/>
        <w:rPr>
          <w:rFonts w:ascii="Times New Roman" w:eastAsia="Calibri" w:hAnsi="Times New Roman" w:cs="Times New Roman"/>
          <w:sz w:val="24"/>
          <w:szCs w:val="24"/>
        </w:rPr>
      </w:pPr>
      <w:r>
        <w:rPr>
          <w:rFonts w:ascii="Times New Roman" w:eastAsia="Calibri" w:hAnsi="Times New Roman" w:cs="Times New Roman"/>
          <w:noProof/>
          <w:sz w:val="24"/>
          <w:szCs w:val="24"/>
          <w:lang w:eastAsia="en-GB"/>
        </w:rPr>
        <w:drawing>
          <wp:inline distT="0" distB="0" distL="0" distR="0" wp14:anchorId="44182C88" wp14:editId="6E712543">
            <wp:extent cx="5731510" cy="3835400"/>
            <wp:effectExtent l="0" t="0" r="254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rrrrrrrr.PNG"/>
                    <pic:cNvPicPr/>
                  </pic:nvPicPr>
                  <pic:blipFill>
                    <a:blip r:embed="rId19">
                      <a:extLst>
                        <a:ext uri="{28A0092B-C50C-407E-A947-70E740481C1C}">
                          <a14:useLocalDpi xmlns:a14="http://schemas.microsoft.com/office/drawing/2010/main" val="0"/>
                        </a:ext>
                      </a:extLst>
                    </a:blip>
                    <a:stretch>
                      <a:fillRect/>
                    </a:stretch>
                  </pic:blipFill>
                  <pic:spPr>
                    <a:xfrm>
                      <a:off x="0" y="0"/>
                      <a:ext cx="5731510" cy="3835400"/>
                    </a:xfrm>
                    <a:prstGeom prst="rect">
                      <a:avLst/>
                    </a:prstGeom>
                  </pic:spPr>
                </pic:pic>
              </a:graphicData>
            </a:graphic>
          </wp:inline>
        </w:drawing>
      </w:r>
    </w:p>
    <w:p w:rsidR="001239C1" w:rsidRPr="00784167" w:rsidRDefault="001239C1" w:rsidP="001239C1">
      <w:pPr>
        <w:spacing w:before="240" w:after="0" w:line="360" w:lineRule="auto"/>
        <w:jc w:val="both"/>
        <w:rPr>
          <w:rFonts w:asciiTheme="majorBidi" w:eastAsia="Calibri" w:hAnsiTheme="majorBidi" w:cstheme="majorBidi"/>
          <w:sz w:val="24"/>
          <w:szCs w:val="24"/>
        </w:rPr>
      </w:pPr>
      <w:r w:rsidRPr="00784167">
        <w:rPr>
          <w:rFonts w:asciiTheme="majorBidi" w:eastAsia="Calibri" w:hAnsiTheme="majorBidi" w:cstheme="majorBidi"/>
          <w:sz w:val="24"/>
          <w:szCs w:val="24"/>
        </w:rPr>
        <w:t xml:space="preserve">                                                            </w:t>
      </w:r>
      <w:r>
        <w:rPr>
          <w:rFonts w:asciiTheme="majorBidi" w:eastAsia="Calibri" w:hAnsiTheme="majorBidi" w:cstheme="majorBidi"/>
          <w:sz w:val="24"/>
          <w:szCs w:val="24"/>
        </w:rPr>
        <w:t>F</w:t>
      </w:r>
      <w:r w:rsidRPr="00784167">
        <w:rPr>
          <w:rFonts w:asciiTheme="majorBidi" w:eastAsia="Calibri" w:hAnsiTheme="majorBidi" w:cstheme="majorBidi"/>
          <w:sz w:val="24"/>
          <w:szCs w:val="24"/>
        </w:rPr>
        <w:t>igure 3-1</w:t>
      </w:r>
      <w:r>
        <w:rPr>
          <w:rFonts w:asciiTheme="majorBidi" w:eastAsia="Calibri" w:hAnsiTheme="majorBidi" w:cstheme="majorBidi"/>
          <w:sz w:val="24"/>
          <w:szCs w:val="24"/>
        </w:rPr>
        <w:t>1</w:t>
      </w:r>
      <w:r w:rsidRPr="00784167">
        <w:rPr>
          <w:rFonts w:asciiTheme="majorBidi" w:eastAsia="Calibri" w:hAnsiTheme="majorBidi" w:cstheme="majorBidi"/>
          <w:sz w:val="24"/>
          <w:szCs w:val="24"/>
        </w:rPr>
        <w:t xml:space="preserve">: </w:t>
      </w:r>
      <w:r>
        <w:rPr>
          <w:rFonts w:asciiTheme="majorBidi" w:eastAsia="Calibri" w:hAnsiTheme="majorBidi" w:cstheme="majorBidi"/>
          <w:sz w:val="24"/>
          <w:szCs w:val="24"/>
        </w:rPr>
        <w:t>Expansion joint.</w:t>
      </w:r>
    </w:p>
    <w:p w:rsidR="001239C1" w:rsidRDefault="001239C1" w:rsidP="001239C1">
      <w:pPr>
        <w:jc w:val="center"/>
        <w:rPr>
          <w:rFonts w:asciiTheme="majorBidi" w:hAnsiTheme="majorBidi" w:cstheme="majorBidi"/>
          <w:b/>
          <w:bCs/>
          <w:sz w:val="24"/>
          <w:szCs w:val="24"/>
        </w:rPr>
      </w:pPr>
    </w:p>
    <w:p w:rsidR="001239C1" w:rsidRDefault="001239C1" w:rsidP="00871DCA">
      <w:pPr>
        <w:rPr>
          <w:rFonts w:asciiTheme="majorBidi" w:hAnsiTheme="majorBidi" w:cstheme="majorBidi"/>
          <w:b/>
          <w:bCs/>
          <w:sz w:val="24"/>
          <w:szCs w:val="24"/>
        </w:rPr>
      </w:pPr>
    </w:p>
    <w:sectPr w:rsidR="001239C1" w:rsidSect="009E092D">
      <w:headerReference w:type="default" r:id="rId20"/>
      <w:footerReference w:type="default" r:id="rId21"/>
      <w:pgSz w:w="11906" w:h="16838"/>
      <w:pgMar w:top="1440" w:right="1440" w:bottom="1440" w:left="1440" w:header="708" w:footer="708" w:gutter="0"/>
      <w:pgNumType w:start="2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4196" w:rsidRDefault="00F64196" w:rsidP="00AD7A61">
      <w:pPr>
        <w:spacing w:after="0" w:line="240" w:lineRule="auto"/>
      </w:pPr>
      <w:r>
        <w:separator/>
      </w:r>
    </w:p>
  </w:endnote>
  <w:endnote w:type="continuationSeparator" w:id="0">
    <w:p w:rsidR="00F64196" w:rsidRDefault="00F64196" w:rsidP="00AD7A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04676854"/>
      <w:docPartObj>
        <w:docPartGallery w:val="Page Numbers (Bottom of Page)"/>
        <w:docPartUnique/>
      </w:docPartObj>
    </w:sdtPr>
    <w:sdtEndPr>
      <w:rPr>
        <w:noProof/>
      </w:rPr>
    </w:sdtEndPr>
    <w:sdtContent>
      <w:p w:rsidR="009E092D" w:rsidRDefault="009E092D">
        <w:pPr>
          <w:pStyle w:val="Footer"/>
          <w:jc w:val="center"/>
        </w:pPr>
        <w:r>
          <w:fldChar w:fldCharType="begin"/>
        </w:r>
        <w:r>
          <w:instrText xml:space="preserve"> PAGE   \* MERGEFORMAT </w:instrText>
        </w:r>
        <w:r>
          <w:fldChar w:fldCharType="separate"/>
        </w:r>
        <w:r w:rsidR="000B620D">
          <w:rPr>
            <w:noProof/>
          </w:rPr>
          <w:t>26</w:t>
        </w:r>
        <w:r>
          <w:rPr>
            <w:noProof/>
          </w:rPr>
          <w:fldChar w:fldCharType="end"/>
        </w:r>
      </w:p>
    </w:sdtContent>
  </w:sdt>
  <w:p w:rsidR="009E092D" w:rsidRDefault="009E092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4196" w:rsidRDefault="00F64196" w:rsidP="00AD7A61">
      <w:pPr>
        <w:spacing w:after="0" w:line="240" w:lineRule="auto"/>
      </w:pPr>
      <w:r>
        <w:separator/>
      </w:r>
    </w:p>
  </w:footnote>
  <w:footnote w:type="continuationSeparator" w:id="0">
    <w:p w:rsidR="00F64196" w:rsidRDefault="00F64196" w:rsidP="00AD7A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7A61" w:rsidRPr="006430CC" w:rsidRDefault="00AD7A61" w:rsidP="00AD7A61">
    <w:pPr>
      <w:pStyle w:val="Header"/>
      <w:rPr>
        <w:rFonts w:asciiTheme="majorBidi" w:hAnsiTheme="majorBidi" w:cstheme="majorBidi"/>
      </w:rPr>
    </w:pPr>
    <w:r>
      <w:rPr>
        <w:rFonts w:asciiTheme="majorBidi" w:hAnsiTheme="majorBidi" w:cstheme="majorBidi"/>
      </w:rPr>
      <w:t>Chapter III                                                                                                Structural description</w:t>
    </w:r>
  </w:p>
  <w:p w:rsidR="00AD7A61" w:rsidRDefault="00AD7A6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1F62F3"/>
    <w:multiLevelType w:val="hybridMultilevel"/>
    <w:tmpl w:val="C6BA6D12"/>
    <w:lvl w:ilvl="0" w:tplc="C4AC9FFA">
      <w:start w:val="1"/>
      <w:numFmt w:val="decimal"/>
      <w:lvlText w:val="%1."/>
      <w:lvlJc w:val="left"/>
      <w:pPr>
        <w:ind w:left="644"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0F802AD"/>
    <w:multiLevelType w:val="hybridMultilevel"/>
    <w:tmpl w:val="AD841C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C9C0C9D"/>
    <w:multiLevelType w:val="hybridMultilevel"/>
    <w:tmpl w:val="319EC6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B7828F5"/>
    <w:multiLevelType w:val="hybridMultilevel"/>
    <w:tmpl w:val="B922C76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4399135A"/>
    <w:multiLevelType w:val="hybridMultilevel"/>
    <w:tmpl w:val="DCFC64EE"/>
    <w:lvl w:ilvl="0" w:tplc="53CAE532">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5F33222"/>
    <w:multiLevelType w:val="hybridMultilevel"/>
    <w:tmpl w:val="211A394C"/>
    <w:lvl w:ilvl="0" w:tplc="08090001">
      <w:start w:val="1"/>
      <w:numFmt w:val="bullet"/>
      <w:lvlText w:val=""/>
      <w:lvlJc w:val="left"/>
      <w:pPr>
        <w:ind w:left="3479" w:hanging="360"/>
      </w:pPr>
      <w:rPr>
        <w:rFonts w:ascii="Symbol" w:hAnsi="Symbol" w:hint="default"/>
        <w:b w:val="0"/>
        <w:bCs w:val="0"/>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6">
    <w:nsid w:val="4EEC0AF9"/>
    <w:multiLevelType w:val="hybridMultilevel"/>
    <w:tmpl w:val="3D88FCB4"/>
    <w:lvl w:ilvl="0" w:tplc="29C01798">
      <w:start w:val="1"/>
      <w:numFmt w:val="decimal"/>
      <w:lvlText w:val="%1."/>
      <w:lvlJc w:val="left"/>
      <w:pPr>
        <w:ind w:left="1494" w:hanging="360"/>
      </w:pPr>
      <w:rPr>
        <w:b/>
        <w:bCs/>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nsid w:val="55E56A36"/>
    <w:multiLevelType w:val="hybridMultilevel"/>
    <w:tmpl w:val="C694A520"/>
    <w:lvl w:ilvl="0" w:tplc="534E346C">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AAC6E0F"/>
    <w:multiLevelType w:val="hybridMultilevel"/>
    <w:tmpl w:val="28EAD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8"/>
  </w:num>
  <w:num w:numId="3">
    <w:abstractNumId w:val="7"/>
  </w:num>
  <w:num w:numId="4">
    <w:abstractNumId w:val="0"/>
  </w:num>
  <w:num w:numId="5">
    <w:abstractNumId w:val="2"/>
  </w:num>
  <w:num w:numId="6">
    <w:abstractNumId w:val="6"/>
  </w:num>
  <w:num w:numId="7">
    <w:abstractNumId w:val="4"/>
  </w:num>
  <w:num w:numId="8">
    <w:abstractNumId w:val="5"/>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39C1"/>
    <w:rsid w:val="000B620D"/>
    <w:rsid w:val="001239C1"/>
    <w:rsid w:val="001760BD"/>
    <w:rsid w:val="0024669E"/>
    <w:rsid w:val="004A4759"/>
    <w:rsid w:val="00863358"/>
    <w:rsid w:val="00871DCA"/>
    <w:rsid w:val="00913C0A"/>
    <w:rsid w:val="009E092D"/>
    <w:rsid w:val="00A23A09"/>
    <w:rsid w:val="00AD7A61"/>
    <w:rsid w:val="00AF6E8C"/>
    <w:rsid w:val="00DA14F8"/>
    <w:rsid w:val="00DC2907"/>
    <w:rsid w:val="00EC5187"/>
    <w:rsid w:val="00ED591E"/>
    <w:rsid w:val="00EF09F1"/>
    <w:rsid w:val="00F64196"/>
    <w:rsid w:val="00F76088"/>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39C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239C1"/>
    <w:pPr>
      <w:ind w:left="720"/>
      <w:contextualSpacing/>
    </w:pPr>
  </w:style>
  <w:style w:type="table" w:styleId="TableGrid">
    <w:name w:val="Table Grid"/>
    <w:basedOn w:val="TableNormal"/>
    <w:rsid w:val="001239C1"/>
    <w:pPr>
      <w:spacing w:after="0" w:line="240" w:lineRule="auto"/>
      <w:jc w:val="both"/>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1239C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239C1"/>
    <w:rPr>
      <w:rFonts w:ascii="Tahoma" w:hAnsi="Tahoma" w:cs="Tahoma"/>
      <w:sz w:val="16"/>
      <w:szCs w:val="16"/>
    </w:rPr>
  </w:style>
  <w:style w:type="paragraph" w:styleId="Header">
    <w:name w:val="header"/>
    <w:basedOn w:val="Normal"/>
    <w:link w:val="HeaderChar"/>
    <w:uiPriority w:val="99"/>
    <w:unhideWhenUsed/>
    <w:rsid w:val="00AD7A61"/>
    <w:pPr>
      <w:tabs>
        <w:tab w:val="center" w:pos="4513"/>
        <w:tab w:val="right" w:pos="9026"/>
      </w:tabs>
      <w:spacing w:after="0" w:line="240" w:lineRule="auto"/>
    </w:pPr>
  </w:style>
  <w:style w:type="character" w:customStyle="1" w:styleId="HeaderChar">
    <w:name w:val="Header Char"/>
    <w:basedOn w:val="DefaultParagraphFont"/>
    <w:link w:val="Header"/>
    <w:uiPriority w:val="99"/>
    <w:rsid w:val="00AD7A61"/>
  </w:style>
  <w:style w:type="paragraph" w:styleId="Footer">
    <w:name w:val="footer"/>
    <w:basedOn w:val="Normal"/>
    <w:link w:val="FooterChar"/>
    <w:uiPriority w:val="99"/>
    <w:unhideWhenUsed/>
    <w:rsid w:val="00AD7A61"/>
    <w:pPr>
      <w:tabs>
        <w:tab w:val="center" w:pos="4513"/>
        <w:tab w:val="right" w:pos="9026"/>
      </w:tabs>
      <w:spacing w:after="0" w:line="240" w:lineRule="auto"/>
    </w:pPr>
  </w:style>
  <w:style w:type="character" w:customStyle="1" w:styleId="FooterChar">
    <w:name w:val="Footer Char"/>
    <w:basedOn w:val="DefaultParagraphFont"/>
    <w:link w:val="Footer"/>
    <w:uiPriority w:val="99"/>
    <w:rsid w:val="00AD7A6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39C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239C1"/>
    <w:pPr>
      <w:ind w:left="720"/>
      <w:contextualSpacing/>
    </w:pPr>
  </w:style>
  <w:style w:type="table" w:styleId="TableGrid">
    <w:name w:val="Table Grid"/>
    <w:basedOn w:val="TableNormal"/>
    <w:rsid w:val="001239C1"/>
    <w:pPr>
      <w:spacing w:after="0" w:line="240" w:lineRule="auto"/>
      <w:jc w:val="both"/>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1239C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239C1"/>
    <w:rPr>
      <w:rFonts w:ascii="Tahoma" w:hAnsi="Tahoma" w:cs="Tahoma"/>
      <w:sz w:val="16"/>
      <w:szCs w:val="16"/>
    </w:rPr>
  </w:style>
  <w:style w:type="paragraph" w:styleId="Header">
    <w:name w:val="header"/>
    <w:basedOn w:val="Normal"/>
    <w:link w:val="HeaderChar"/>
    <w:uiPriority w:val="99"/>
    <w:unhideWhenUsed/>
    <w:rsid w:val="00AD7A61"/>
    <w:pPr>
      <w:tabs>
        <w:tab w:val="center" w:pos="4513"/>
        <w:tab w:val="right" w:pos="9026"/>
      </w:tabs>
      <w:spacing w:after="0" w:line="240" w:lineRule="auto"/>
    </w:pPr>
  </w:style>
  <w:style w:type="character" w:customStyle="1" w:styleId="HeaderChar">
    <w:name w:val="Header Char"/>
    <w:basedOn w:val="DefaultParagraphFont"/>
    <w:link w:val="Header"/>
    <w:uiPriority w:val="99"/>
    <w:rsid w:val="00AD7A61"/>
  </w:style>
  <w:style w:type="paragraph" w:styleId="Footer">
    <w:name w:val="footer"/>
    <w:basedOn w:val="Normal"/>
    <w:link w:val="FooterChar"/>
    <w:uiPriority w:val="99"/>
    <w:unhideWhenUsed/>
    <w:rsid w:val="00AD7A61"/>
    <w:pPr>
      <w:tabs>
        <w:tab w:val="center" w:pos="4513"/>
        <w:tab w:val="right" w:pos="9026"/>
      </w:tabs>
      <w:spacing w:after="0" w:line="240" w:lineRule="auto"/>
    </w:pPr>
  </w:style>
  <w:style w:type="character" w:customStyle="1" w:styleId="FooterChar">
    <w:name w:val="Footer Char"/>
    <w:basedOn w:val="DefaultParagraphFont"/>
    <w:link w:val="Footer"/>
    <w:uiPriority w:val="99"/>
    <w:rsid w:val="00AD7A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microsoft.com/office/2007/relationships/stylesWithEffects" Target="stylesWithEffect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theme" Target="theme/theme1.xml"/><Relationship Id="rId10" Type="http://schemas.openxmlformats.org/officeDocument/2006/relationships/image" Target="media/image3.jpe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48</TotalTime>
  <Pages>11</Pages>
  <Words>1598</Words>
  <Characters>9114</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10691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13</cp:revision>
  <dcterms:created xsi:type="dcterms:W3CDTF">2017-12-14T11:37:00Z</dcterms:created>
  <dcterms:modified xsi:type="dcterms:W3CDTF">2018-04-27T16:01:00Z</dcterms:modified>
</cp:coreProperties>
</file>